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1" w:rsidRDefault="00E34881"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ВОПРОСЫ НА ЗАСЫПКУ </w:t>
      </w:r>
      <w:r>
        <w:rPr>
          <w:noProof/>
          <w:lang w:eastAsia="ru-RU"/>
        </w:rPr>
        <w:drawing>
          <wp:inline distT="0" distB="0" distL="0" distR="0">
            <wp:extent cx="151765" cy="151765"/>
            <wp:effectExtent l="19050" t="0" r="635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ВОПРОСЫ: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1. У бабушки Даши внук Паша, кот Пушок, собака Дружок. Сколько у бабушки внуков?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2. Термометр показывает плюс 15 градусов. Сколько градусов покажут два таких термометра?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3. Саша тратит на дорогу в школу 10 минут. Сколько времени он потратит, если пойдет вместе с другом?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4. В парке 8 скамеек. Три покрасили. Сколько скамеек стало в парке?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5. Меня зовут Юра. У моей сестры только один брат. Как зовут брата моей сестры?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6. Батон разрезали на три части. Сколько сделали разрезов?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7. Что легче 1 кг ваты или 1 кг железа?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8. Грузовик ехал в деревню. По дороге он встретил 4 легковые машины. Сколько машин ехало в деревню?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9. Два мальчика играли в шашки 2 часа. Сколько времени играл каждый мальчик?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10. Знаменитый фокусник говорит, что может поставить бутылку в центре комнаты и вползти в нее. Как это?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Почему?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12. Может ли дождь лить 2 дня подряд?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13. Когда аист стоит на одной ноге?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14. Два раза родится, один раз умирает. Что это?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15. Что с пола за хвост не поднимешь?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16. Что всегда увеличивается и никогда не уменьшается?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17. Чем больше из нее берешь, тем больше становится... Что это?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18. Девочка упала со второго этажа и сломала ногу. Сколько ног сломает девочка, если упадет с четвертого этажа?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19.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20. Может ли кошка выйти из погреба с двумя головами?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21. Что идет то в гору, то с горы, но остается на месте?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22. На дереве сидели 7 воробьёв, одного из них съела кошка. Сколько воробьёв осталось на дереве?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23. К тебе пришли гости, а в холодильнике бутылка лимонада, пакет с ананасовым соком и бутылка минеральной воды. Что ты откроешь в первую очередь?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24. Какой город летает?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25. Какая река самая страшная?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26. Каким гребешком нельзя расчесаться?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27. Что сырым не едят, а сварят - выбросят?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 xml:space="preserve">28. Его выбрасывают, когда он нужен, а </w:t>
      </w:r>
      <w:proofErr w:type="gram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поднимают когда не нужен</w:t>
      </w:r>
      <w:proofErr w:type="gram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. Что это?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  <w:t>29. Что можно приготовить, а съесть нельзя? 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</w:p>
    <w:p w:rsidR="00461A08" w:rsidRDefault="00461A08"/>
    <w:p w:rsidR="00461A08" w:rsidRDefault="00461A08"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ОТВЕТЫ: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1. У бабушки Даши внук Паша, кот Пушок, собака Дружок. Сколько у бабушки внуков? (Один)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2. Термометр показывает плюс 15 градусов. Сколько градусов покажут два таких термометра? (15 градусов)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3. Саша тратит на дорогу в школу 10 минут. Сколько времени он потратит, если пойдет вместе с другом? (10 минут)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4. В парке 8 скамеек. Три покрасили. Сколько скамеек стало в парке? (8 скамеек)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5. Меня зовут Юра. У моей сестры только один брат. Как зовут брата моей сестры? (Юра)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6. Батон разрезали на три части. Сколько сделали разрезов? (Два разреза)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7. Что легче 1 кг ваты или 1 кг железа? (Одинаково)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8. Грузовик ехал в деревню. По дороге он встретил 4 легковые машины. Сколько машин ехало в деревню? (Одна)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9. Два мальчика играли в шашки 2 часа. Сколько времени играл каждый мальчик? (2 часа)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10. Знаменитый фокусник говорит, что может поставить бутылку в центре комнаты и вползти в нее. Как это? (Вползти в комнату может каждый)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Почему? (Шофер шел пешком)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12. Может ли дождь лить 2 дня подряд? (Нет, между ними ночь)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13. Когда аист стоит на одной ноге? (Когда поджимает под себя вторую ногу)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14. Два раза родится, один раз умирает. Что это? (Цыпленок)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15. Что с пола за хвост не поднимешь? (Клубок ниток)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16. Что всегда увеличивается и никогда не уменьшается? (Возраст)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17. Чем больше из нее берешь, тем больше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становится+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Что это? (Яма)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18. Девочка упала со второго этажа и сломала ногу. Сколько ног сломает девочка, если упадет с четвертого этажа? (Максимум одну, так как вторая нога уже сломана)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19.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 (Кнопка первого этажа)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20. Может ли кошка выйти из погреба с двумя головами? (Да, если поймает мышку)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21. Что идет то в гору, то с горы, но остается на месте? (Дорога)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22. На дереве сидели 7 воробьёв, одного из них съела кошка. Сколько воробьёв осталось на дереве? (Ни одного: оставшиеся в живых воробьи разлетелись)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23. К тебе пришли гости, а в холодильнике бутылка лимонада, пакет с ананасовым соком и бутылка минеральной воды. Что ты откроешь в первую очередь? (Холодильник)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24. Какой город летает? (Орел)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25. Какая река самая страшная? (Тигр)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26. Каким гребешком нельзя расчесаться? (Петушиным)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27. Что сырым не едят, а сварят - выбросят? (Лавровый лист)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28. Его выбрасывают, когда он нужен, а </w:t>
      </w:r>
      <w:proofErr w:type="gram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поднимают когда не нужен</w:t>
      </w:r>
      <w:proofErr w:type="gram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. Что это? (Якорь) 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29. Что можно приготовить, а съесть нельзя? (Уроки, домашнее задание)</w:t>
      </w:r>
    </w:p>
    <w:sectPr w:rsidR="00461A08" w:rsidSect="005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34881"/>
    <w:rsid w:val="00003745"/>
    <w:rsid w:val="00007CA1"/>
    <w:rsid w:val="00014E30"/>
    <w:rsid w:val="00056326"/>
    <w:rsid w:val="000A3980"/>
    <w:rsid w:val="000E0F0A"/>
    <w:rsid w:val="00134922"/>
    <w:rsid w:val="00164C84"/>
    <w:rsid w:val="00164D4A"/>
    <w:rsid w:val="00183976"/>
    <w:rsid w:val="001912B4"/>
    <w:rsid w:val="001E1C05"/>
    <w:rsid w:val="0020016A"/>
    <w:rsid w:val="002942FD"/>
    <w:rsid w:val="00297799"/>
    <w:rsid w:val="002D2153"/>
    <w:rsid w:val="002D3287"/>
    <w:rsid w:val="00347130"/>
    <w:rsid w:val="00347DF1"/>
    <w:rsid w:val="00401DF1"/>
    <w:rsid w:val="00431B79"/>
    <w:rsid w:val="00461A08"/>
    <w:rsid w:val="00486904"/>
    <w:rsid w:val="00492CC5"/>
    <w:rsid w:val="00512E64"/>
    <w:rsid w:val="00593310"/>
    <w:rsid w:val="005A79B1"/>
    <w:rsid w:val="005D5C22"/>
    <w:rsid w:val="00655E0C"/>
    <w:rsid w:val="006707CA"/>
    <w:rsid w:val="00737485"/>
    <w:rsid w:val="00737AE6"/>
    <w:rsid w:val="00745A07"/>
    <w:rsid w:val="00807229"/>
    <w:rsid w:val="008248C7"/>
    <w:rsid w:val="00826072"/>
    <w:rsid w:val="00827BFE"/>
    <w:rsid w:val="00873BA6"/>
    <w:rsid w:val="008B4956"/>
    <w:rsid w:val="0091175F"/>
    <w:rsid w:val="009129D4"/>
    <w:rsid w:val="0093223C"/>
    <w:rsid w:val="00992752"/>
    <w:rsid w:val="00A74E40"/>
    <w:rsid w:val="00AA45B8"/>
    <w:rsid w:val="00AE3036"/>
    <w:rsid w:val="00AF1967"/>
    <w:rsid w:val="00AF2FBB"/>
    <w:rsid w:val="00B054FF"/>
    <w:rsid w:val="00B26955"/>
    <w:rsid w:val="00C22F34"/>
    <w:rsid w:val="00C44A78"/>
    <w:rsid w:val="00D01180"/>
    <w:rsid w:val="00D42E53"/>
    <w:rsid w:val="00E3083F"/>
    <w:rsid w:val="00E34881"/>
    <w:rsid w:val="00EA7ABD"/>
    <w:rsid w:val="00EE50CB"/>
    <w:rsid w:val="00EF0BA5"/>
    <w:rsid w:val="00F628DA"/>
    <w:rsid w:val="00F7289C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2020-04-24T11:07:00Z</dcterms:created>
  <dcterms:modified xsi:type="dcterms:W3CDTF">2020-04-24T11:09:00Z</dcterms:modified>
</cp:coreProperties>
</file>