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9" w:rsidRDefault="005A0EE2">
      <w:r w:rsidRPr="005A0EE2">
        <w:drawing>
          <wp:inline distT="0" distB="0" distL="0" distR="0">
            <wp:extent cx="5782395" cy="4072847"/>
            <wp:effectExtent l="19050" t="0" r="8805" b="0"/>
            <wp:docPr id="13" name="Рисунок 13" descr="https://avatars.mds.yandex.net/get-marketpic/1712983/market_4FAbncH612phJK3Ha1skdA/9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arketpic/1712983/market_4FAbncH612phJK3Ha1skdA/900x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1" t="1721" r="1273" b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95" cy="407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E2" w:rsidRDefault="005A0EE2" w:rsidP="005A0EE2">
      <w:pPr>
        <w:pStyle w:val="a5"/>
      </w:pPr>
      <w:r>
        <w:t>Родителям рекомендуется:</w:t>
      </w:r>
    </w:p>
    <w:p w:rsidR="005A0EE2" w:rsidRDefault="005A0EE2" w:rsidP="005A0EE2">
      <w:pPr>
        <w:pStyle w:val="a5"/>
      </w:pPr>
      <w:r>
        <w:t xml:space="preserve">1. Побеседовать с детьми о том, какие изменения произошли в природе весной, какие цветы появились, объяснить, что первые весенние цветы называются первоцветами; вспомнить, какие цветы появляются в мае, рассмотреть их части: цветок, стебель, лист, корень (на картинке и в природе); обратить внимание на цвет и запах цветов; нарисовать подснежник, мать – и – мачеху, одуванчик, любой цветок. (по выбору).      </w:t>
      </w:r>
    </w:p>
    <w:p w:rsidR="005A0EE2" w:rsidRDefault="005A0EE2" w:rsidP="005A0EE2">
      <w:pPr>
        <w:pStyle w:val="a5"/>
      </w:pPr>
      <w:r>
        <w:t>2. Выучить стихотворение:</w:t>
      </w:r>
    </w:p>
    <w:p w:rsidR="005A0EE2" w:rsidRDefault="005A0EE2" w:rsidP="005A0EE2">
      <w:pPr>
        <w:pStyle w:val="a5"/>
      </w:pPr>
      <w:r>
        <w:rPr>
          <w:i/>
          <w:iCs/>
        </w:rPr>
        <w:t>«Одуванчик»  </w:t>
      </w:r>
    </w:p>
    <w:p w:rsidR="005A0EE2" w:rsidRDefault="005A0EE2" w:rsidP="005A0EE2">
      <w:pPr>
        <w:pStyle w:val="a5"/>
      </w:pPr>
      <w:r>
        <w:t>Носит одуванчик желтый сарафанчик. </w:t>
      </w:r>
    </w:p>
    <w:p w:rsidR="005A0EE2" w:rsidRDefault="005A0EE2" w:rsidP="005A0EE2">
      <w:pPr>
        <w:pStyle w:val="a5"/>
      </w:pPr>
      <w:r>
        <w:t>Подрастет – нарядится в беленькое платьице,</w:t>
      </w:r>
    </w:p>
    <w:p w:rsidR="005A0EE2" w:rsidRDefault="005A0EE2" w:rsidP="005A0EE2">
      <w:pPr>
        <w:pStyle w:val="a5"/>
      </w:pPr>
      <w:r>
        <w:t xml:space="preserve">Легкое, воздушное, ветерку послушное.     (Е. Серова) 3. </w:t>
      </w:r>
      <w:r>
        <w:rPr>
          <w:i/>
          <w:iCs/>
        </w:rPr>
        <w:t>Д/И «Назови ласково»:</w:t>
      </w:r>
      <w:r>
        <w:t xml:space="preserve"> </w:t>
      </w:r>
    </w:p>
    <w:p w:rsidR="005A0EE2" w:rsidRDefault="005A0EE2" w:rsidP="005A0EE2">
      <w:pPr>
        <w:pStyle w:val="a5"/>
      </w:pPr>
      <w:r>
        <w:t xml:space="preserve">Ромашка – </w:t>
      </w:r>
      <w:proofErr w:type="spellStart"/>
      <w:r>
        <w:t>ромашечка</w:t>
      </w:r>
      <w:proofErr w:type="spellEnd"/>
      <w:r>
        <w:t xml:space="preserve">, гвоздика – </w:t>
      </w:r>
      <w:proofErr w:type="spellStart"/>
      <w:r>
        <w:t>гвоздичка</w:t>
      </w:r>
      <w:proofErr w:type="spellEnd"/>
      <w:r>
        <w:t>, цветок – цветочек, лист – листочек … </w:t>
      </w:r>
      <w:r>
        <w:br/>
        <w:t xml:space="preserve">4. </w:t>
      </w:r>
      <w:r>
        <w:rPr>
          <w:i/>
          <w:iCs/>
        </w:rPr>
        <w:t>Д/И «Скажи про один – скажи про  много»:</w:t>
      </w:r>
      <w:r>
        <w:t xml:space="preserve"> Ландыш – ландыши, незабудка – .., ромашка – …, василек – …, гвоздика – …, колокольчик – …, одуванчик  –…, подснежник — … </w:t>
      </w:r>
    </w:p>
    <w:p w:rsidR="005A0EE2" w:rsidRDefault="005A0EE2" w:rsidP="005A0EE2">
      <w:pPr>
        <w:pStyle w:val="a5"/>
      </w:pPr>
      <w:r>
        <w:t>5.</w:t>
      </w:r>
      <w:r>
        <w:rPr>
          <w:i/>
          <w:iCs/>
        </w:rPr>
        <w:t>Д/И «Подбери признак»:</w:t>
      </w:r>
      <w:r>
        <w:t xml:space="preserve"> Одуванчик (какой?) – желтый, крупный, яркий…Цветы мать – и – мачехи  (какие?) – мелкие, желтые, …Цветы незабудки  (какие?) – </w:t>
      </w:r>
      <w:proofErr w:type="spellStart"/>
      <w:r>
        <w:t>голубые</w:t>
      </w:r>
      <w:proofErr w:type="spellEnd"/>
      <w:r>
        <w:t>, красивые, нежные …   </w:t>
      </w:r>
      <w:r>
        <w:br/>
        <w:t xml:space="preserve">6.  </w:t>
      </w:r>
      <w:r>
        <w:rPr>
          <w:i/>
          <w:iCs/>
        </w:rPr>
        <w:t>Д/И « Какой, какие?»:</w:t>
      </w:r>
      <w:r>
        <w:t xml:space="preserve"> Цветок растет в лесу – лесной, в саду – садовый, в поле – полевой, на лугу — луговой; </w:t>
      </w:r>
    </w:p>
    <w:p w:rsidR="005A0EE2" w:rsidRDefault="005A0EE2" w:rsidP="005A0EE2">
      <w:pPr>
        <w:pStyle w:val="a5"/>
      </w:pPr>
      <w:r>
        <w:t>Расцветают  цветы весной – весенние, летом – летние, осенью – осенние. </w:t>
      </w:r>
    </w:p>
    <w:p w:rsidR="005A0EE2" w:rsidRDefault="005A0EE2" w:rsidP="005A0EE2">
      <w:pPr>
        <w:pStyle w:val="a5"/>
      </w:pPr>
      <w:r>
        <w:lastRenderedPageBreak/>
        <w:br/>
        <w:t xml:space="preserve">7.Составление описательного рассказа о первоцветах </w:t>
      </w:r>
      <w:r>
        <w:rPr>
          <w:i/>
          <w:iCs/>
        </w:rPr>
        <w:t>(по плану).</w:t>
      </w:r>
      <w:r>
        <w:t> </w:t>
      </w:r>
    </w:p>
    <w:p w:rsidR="005A0EE2" w:rsidRDefault="005A0EE2">
      <w:r w:rsidRPr="005A0EE2">
        <w:drawing>
          <wp:inline distT="0" distB="0" distL="0" distR="0">
            <wp:extent cx="5716905" cy="4287520"/>
            <wp:effectExtent l="19050" t="0" r="0" b="0"/>
            <wp:docPr id="16" name="Рисунок 16" descr="https://nsportal.ru/sites/default/files/2018/01/28/hello_html_760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2018/01/28/hello_html_760e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E2" w:rsidRDefault="005A0EE2">
      <w:r w:rsidRPr="005A0EE2">
        <w:drawing>
          <wp:inline distT="0" distB="0" distL="0" distR="0">
            <wp:extent cx="4764405" cy="3573145"/>
            <wp:effectExtent l="19050" t="0" r="0" b="0"/>
            <wp:docPr id="19" name="Рисунок 19" descr="https://nsportal.ru/sites/default/files/2018/02/10/hello_html_2ed2e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sportal.ru/sites/default/files/2018/02/10/hello_html_2ed2ee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E2" w:rsidRDefault="005A0EE2"/>
    <w:sectPr w:rsidR="005A0EE2" w:rsidSect="005A0E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A0EE2"/>
    <w:rsid w:val="005A0EE2"/>
    <w:rsid w:val="007A4D3F"/>
    <w:rsid w:val="00C84CC5"/>
    <w:rsid w:val="00D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2020-05-11T07:00:00Z</dcterms:created>
  <dcterms:modified xsi:type="dcterms:W3CDTF">2020-05-11T07:02:00Z</dcterms:modified>
</cp:coreProperties>
</file>