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4"/>
        <w:gridCol w:w="4917"/>
      </w:tblGrid>
      <w:tr w:rsidR="003F2DC1" w:rsidTr="00583339">
        <w:tc>
          <w:tcPr>
            <w:tcW w:w="4654" w:type="dxa"/>
            <w:hideMark/>
          </w:tcPr>
          <w:p w:rsidR="003F2DC1" w:rsidRDefault="003F2DC1" w:rsidP="0058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F2DC1" w:rsidRDefault="003F2DC1" w:rsidP="0058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выборного органа первичной профсоюзной организации</w:t>
            </w:r>
          </w:p>
          <w:p w:rsidR="003F2DC1" w:rsidRDefault="003F2DC1" w:rsidP="003F2DC1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17.07.2015г</w:t>
            </w:r>
          </w:p>
        </w:tc>
        <w:tc>
          <w:tcPr>
            <w:tcW w:w="4917" w:type="dxa"/>
            <w:hideMark/>
          </w:tcPr>
          <w:p w:rsidR="003F2DC1" w:rsidRDefault="003F2DC1" w:rsidP="0058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УТВЕРЖДЕНЫ</w:t>
            </w:r>
          </w:p>
          <w:p w:rsidR="003F2DC1" w:rsidRDefault="003F2DC1" w:rsidP="00583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приказом заведующего</w:t>
            </w:r>
          </w:p>
          <w:p w:rsidR="003F2DC1" w:rsidRPr="00361FC9" w:rsidRDefault="003F2DC1" w:rsidP="003F2DC1">
            <w:pPr>
              <w:tabs>
                <w:tab w:val="left" w:pos="32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от 17.07.2015 г. №01-15</w:t>
            </w:r>
            <w:r w:rsidRPr="00361FC9">
              <w:rPr>
                <w:rFonts w:ascii="Times New Roman" w:hAnsi="Times New Roman"/>
                <w:sz w:val="24"/>
                <w:szCs w:val="24"/>
              </w:rPr>
              <w:t>/159</w:t>
            </w:r>
          </w:p>
        </w:tc>
      </w:tr>
    </w:tbl>
    <w:p w:rsidR="003F2DC1" w:rsidRDefault="003F2DC1" w:rsidP="003F2DC1"/>
    <w:p w:rsidR="003F2DC1" w:rsidRPr="00FA749A" w:rsidRDefault="003F2DC1" w:rsidP="003F2DC1"/>
    <w:p w:rsidR="003F2DC1" w:rsidRPr="00FA749A" w:rsidRDefault="003F2DC1" w:rsidP="003F2DC1"/>
    <w:p w:rsidR="003F2DC1" w:rsidRPr="00FA749A" w:rsidRDefault="003F2DC1" w:rsidP="003F2DC1"/>
    <w:p w:rsidR="003F2DC1" w:rsidRPr="00FA749A" w:rsidRDefault="003F2DC1" w:rsidP="003F2DC1"/>
    <w:p w:rsidR="003F2DC1" w:rsidRDefault="003F2DC1" w:rsidP="003F2DC1"/>
    <w:p w:rsidR="003F2DC1" w:rsidRDefault="003F2DC1" w:rsidP="003F2D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tab/>
      </w:r>
      <w:r w:rsidRPr="00FA7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3F2DC1" w:rsidRPr="00FA749A" w:rsidRDefault="003F2DC1" w:rsidP="003F2D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</w:t>
      </w:r>
      <w:r w:rsidRPr="00FA7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конфиденциальной информации</w:t>
      </w:r>
    </w:p>
    <w:p w:rsidR="003F2DC1" w:rsidRPr="00FA749A" w:rsidRDefault="003F2DC1" w:rsidP="003F2DC1">
      <w:pPr>
        <w:tabs>
          <w:tab w:val="left" w:pos="1425"/>
        </w:tabs>
        <w:rPr>
          <w:sz w:val="32"/>
          <w:szCs w:val="32"/>
        </w:rPr>
      </w:pPr>
    </w:p>
    <w:p w:rsidR="000C3446" w:rsidRDefault="000C3446" w:rsidP="000C3446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0C3446" w:rsidRDefault="000C3446" w:rsidP="000C3446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0C3446" w:rsidRDefault="000C3446" w:rsidP="000C3446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sz w:val="27"/>
          <w:lang w:eastAsia="ru-RU"/>
        </w:rPr>
        <w:tab/>
      </w: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C3446" w:rsidRDefault="000C3446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1.Общие положения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1.1.Положение о конфиденциальной информации регулирует в соответствии с Гражданским кодексом Российской Федерации, Федеральным законом Российской Федерации «Об информации, информатизации и защите информации», иными федеральными законами и нормативными правовыми актами Российской Федерации отношения, связанные с охраной и использованием конфиденциальной информации работников 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 м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униципального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дошкольного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образовательного учреждения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Детский сад №218» (МДОУ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1.2.К конфиденциальной информации (персональным данным) относятся данные, разглашение которых может нанести материальный, моральный или иной ущерб интересам,  работников 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="00FA749A" w:rsidRP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МДОУ «Детский сад №218»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1.3.В круг лиц, имеющих доступ к конфиденциальной информации, входят: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</w:t>
      </w:r>
      <w:r w:rsidR="00FA749A" w:rsidRP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МДОУ «Детский сад №218»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воспитатель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старшая медсестра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педагоги</w:t>
      </w:r>
      <w:proofErr w:type="gramStart"/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бухгалтер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лицо, ответственное за делопроизводство в</w:t>
      </w:r>
      <w:r w:rsidR="00FA749A" w:rsidRP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1.4.Обработка конфиденциальной информации в электронном виде осуществляется лицом, назначенным приказом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заведующего</w:t>
      </w:r>
      <w:r w:rsidR="00FA749A" w:rsidRP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МДОУ «Детский сад №218»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7E6F" w:rsidRPr="00517E6F" w:rsidRDefault="00517E6F" w:rsidP="00FA74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2.Перечень сведений конфиденциального характера</w:t>
      </w:r>
    </w:p>
    <w:p w:rsidR="00517E6F" w:rsidRPr="00517E6F" w:rsidRDefault="00517E6F" w:rsidP="00517E6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назначенные им ответственные за обработку персональных данных лица несут персональную ответственность за правильность определения сведений, составляющих персональные данные, их обработку и хранение. При этом они должны руководствоваться Указом Президента РФ от 06.03.1997 № 188 «Об утверждении перечня сведений конфиденциального характера».</w:t>
      </w: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6676"/>
        <w:gridCol w:w="2406"/>
      </w:tblGrid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сведений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бухгалтерском учете (за исключением годового баланса).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финансовых операциях.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величине доходов и расходов, о состоянии дебиторской и кредиторской задолженностях  (за исключением годового баланса).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финансово - договорных схемах Учреждения.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 год после окончания действия договора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Личная безопасность сотрудников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данные, сведения о фактах, событиях и обстоятельствах частной жизни сотрудника.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используемой в коллективе системе стимулов, укрепляющих дисциплину, повышающих производительность труда.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действия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личных отношениях </w:t>
            </w:r>
            <w:proofErr w:type="gramStart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</w:t>
            </w:r>
            <w:proofErr w:type="gramEnd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между собой, так и с </w:t>
            </w: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руководством, сведения о возможных противоречиях, конфликтах внутри коллектива</w:t>
            </w:r>
          </w:p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года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Персональные данные об </w:t>
            </w:r>
            <w:proofErr w:type="gramStart"/>
            <w:r w:rsidRPr="00517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Персональные данные </w:t>
            </w:r>
            <w:proofErr w:type="gramStart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данные родителей (законных представителей).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Сведения, необходимые для предоставления </w:t>
            </w:r>
            <w:proofErr w:type="gramStart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обучающемуся</w:t>
            </w:r>
            <w:proofErr w:type="gramEnd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гарантий и компенсаций, установленных действующим законодательством.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Персональные данные о детях, оставшихся без попечения родителей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данные детей, оставшихся без попечения родителей.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порядке и состоянии защиты конфиденциальной информации.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защищаемых информационных ресурсах в локальных сетях Учреждения.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517E6F" w:rsidRPr="00517E6F" w:rsidTr="00517E6F">
        <w:trPr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охране организации, пропускном и </w:t>
            </w:r>
            <w:proofErr w:type="spellStart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внутриобъектовом</w:t>
            </w:r>
            <w:proofErr w:type="spellEnd"/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режиме, системе сигнализации, о наличии средств контроля и управления доступом.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E6F" w:rsidRPr="00517E6F" w:rsidRDefault="00517E6F" w:rsidP="00517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3.Защита конфиденциальной информации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3.1.Защита конфиденциальной информации</w:t>
      </w:r>
      <w:r w:rsidR="00FA749A" w:rsidRP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его работников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воспитанников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родителей (законных представителей) состоит в принятии комплекса мер, направленных на ограничение доступа к конфиденциальной информации третьих лиц, на предотвращение несанкционированного разглашения конфиденциальной информации, выявление попыток разглашения конфиденциальной информации</w:t>
      </w:r>
      <w:r w:rsidR="00FA749A" w:rsidRP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работников,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воспитанников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родителей (законных представителей), пресечение нарушений хранения конфиденциальной информации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</w:t>
      </w:r>
      <w:proofErr w:type="gramEnd"/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работников,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воспитанников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и их родителей (законных представителей), привлечение лиц, нарушающих режим конфиденциальной информации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работников,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родителей (законных представителей) к установленной ответственности.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3.2.Обязательным условием трудовых договоров, заключаемых с работниками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является условие о соблюдении работником режима конфиденциальной информации. Работник, обрабатывающий персональные данные и владеющий иной конфиденциальной информацией, предупреждается под расписку об ответственности за нарушение режима хранения сведений конфиденциального характера.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ежегодно проводит среди лиц, ответственных за обработку персональных данных и владеющих конфиденциальной информацией, инструктаж по соблюдению режима конфиденциальной информации. Данные о проведенном инструктаже фиксируются в специальном журнале.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3.4.В 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создаются условия, ограничивающие доступ к конфиденциальной информации третьих лиц и несанкционированное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разглашение конфиденциальной информации, в том числе устанавливаются технические средства защиты от несанкционированного доступа к информации (сейфы и металлические ящики для хранения документов и пр.).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3.5.Администрация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предпринимает меры по выявлению фактов нарушения режима конфиденциальной информации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работников,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родителей (законных представителей).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3.6.Администрация предпринимает все допустимые законом способы по пресечению выявленных нарушений режима конфиденциальной информации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работников,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родителей (законных представителей).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3.7.Лица, виновные в нарушении режима конфиденциальной информации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его работников, обучающихся и их родителей (законных представителей) привлекаются к установленной ответственности.</w:t>
      </w:r>
    </w:p>
    <w:p w:rsidR="00517E6F" w:rsidRPr="00FA749A" w:rsidRDefault="00517E6F" w:rsidP="00517E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4.Порядок использования и предоставления конфиденциальной информации </w:t>
      </w:r>
      <w:r w:rsidRPr="00FA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работников, </w:t>
      </w:r>
      <w:r w:rsidR="00FA749A" w:rsidRPr="00FA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воспитанников</w:t>
      </w:r>
      <w:r w:rsidRPr="00FA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их родителей (законных представителей)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4.1.Использование конфиденциальной информации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работников,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родителей (законных представителей) допускается только теми работниками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которым доступ к такой информации необходим в силу выполняемых ими функций.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4.2.Предоставление конфиденциальной информации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третьим лицам возможно не иначе как с разрешения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заведующего 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конфиденциальной информации работников </w:t>
      </w:r>
      <w:r w:rsidR="00EB7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B7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родителей (законных представителей) возможно только с их письменного согласия.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ind w:left="1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5.Ответственность за нарушение режима конфиденциальной информации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5.1.Лица виновные в нарушении режима конфиденциальной информации </w:t>
      </w:r>
      <w:r w:rsidR="00EB7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МДОУ «Детский сад №218»</w:t>
      </w: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привлекаются в установленном порядке к уголовной, административной, дисциплинарной и гражданско-правовой ответственности.</w:t>
      </w:r>
    </w:p>
    <w:p w:rsidR="00517E6F" w:rsidRPr="00517E6F" w:rsidRDefault="00517E6F" w:rsidP="00517E6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5.2.Во всем ином, что не урегулировано настоящим Положением, применяются положения действующего законодательства Российской Федерации</w:t>
      </w:r>
    </w:p>
    <w:p w:rsidR="00DC0282" w:rsidRDefault="00DC0282"/>
    <w:sectPr w:rsidR="00DC0282" w:rsidSect="00D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6F"/>
    <w:rsid w:val="00057583"/>
    <w:rsid w:val="000C3446"/>
    <w:rsid w:val="001107C9"/>
    <w:rsid w:val="00361FC9"/>
    <w:rsid w:val="003F2DC1"/>
    <w:rsid w:val="00517E6F"/>
    <w:rsid w:val="00DC0282"/>
    <w:rsid w:val="00EB766F"/>
    <w:rsid w:val="00EC5563"/>
    <w:rsid w:val="00F50419"/>
    <w:rsid w:val="00FA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E6F"/>
  </w:style>
  <w:style w:type="paragraph" w:customStyle="1" w:styleId="p2">
    <w:name w:val="p2"/>
    <w:basedOn w:val="a"/>
    <w:rsid w:val="000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62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ACAB-BDC3-49E4-8AD3-84719A5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Группа 3</cp:lastModifiedBy>
  <cp:revision>8</cp:revision>
  <cp:lastPrinted>2016-03-25T06:03:00Z</cp:lastPrinted>
  <dcterms:created xsi:type="dcterms:W3CDTF">2016-03-24T08:52:00Z</dcterms:created>
  <dcterms:modified xsi:type="dcterms:W3CDTF">2016-06-15T08:56:00Z</dcterms:modified>
</cp:coreProperties>
</file>