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A2" w:rsidRPr="008F327A" w:rsidRDefault="00B02DA2" w:rsidP="00263B41">
      <w:pPr>
        <w:spacing w:line="360" w:lineRule="auto"/>
        <w:jc w:val="right"/>
        <w:rPr>
          <w:b/>
          <w:bCs/>
          <w:i/>
          <w:color w:val="FF0000"/>
          <w:sz w:val="28"/>
          <w:szCs w:val="28"/>
        </w:rPr>
      </w:pPr>
    </w:p>
    <w:p w:rsidR="00263B41" w:rsidRDefault="008F327A" w:rsidP="007A5107">
      <w:pPr>
        <w:spacing w:line="360" w:lineRule="auto"/>
        <w:jc w:val="both"/>
        <w:rPr>
          <w:bCs/>
        </w:rPr>
      </w:pPr>
      <w:r w:rsidRPr="008F327A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     </w:t>
      </w:r>
      <w:r w:rsidR="00F54E05">
        <w:rPr>
          <w:b/>
          <w:bCs/>
        </w:rPr>
        <w:t xml:space="preserve">                   </w:t>
      </w:r>
    </w:p>
    <w:p w:rsidR="00263B41" w:rsidRDefault="007A5107" w:rsidP="00263B41">
      <w:pPr>
        <w:spacing w:line="360" w:lineRule="auto"/>
        <w:jc w:val="right"/>
        <w:rPr>
          <w:bCs/>
        </w:rPr>
      </w:pPr>
      <w:r w:rsidRPr="007A5107">
        <w:rPr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674.25pt" o:ole="">
            <v:imagedata r:id="rId7" o:title=""/>
          </v:shape>
          <o:OLEObject Type="Embed" ProgID="FoxitReader.Document" ShapeID="_x0000_i1025" DrawAspect="Content" ObjectID="_1777278660" r:id="rId8"/>
        </w:object>
      </w:r>
    </w:p>
    <w:p w:rsidR="00263B41" w:rsidRDefault="00263B41" w:rsidP="007A5107">
      <w:pPr>
        <w:spacing w:line="360" w:lineRule="auto"/>
        <w:rPr>
          <w:b/>
          <w:bCs/>
          <w:i/>
          <w:color w:val="FF0000"/>
          <w:sz w:val="32"/>
          <w:szCs w:val="32"/>
        </w:rPr>
      </w:pPr>
    </w:p>
    <w:p w:rsidR="00587952" w:rsidRPr="00A26164" w:rsidRDefault="00587952" w:rsidP="00A26164">
      <w:pPr>
        <w:spacing w:line="360" w:lineRule="auto"/>
        <w:jc w:val="center"/>
        <w:rPr>
          <w:b/>
          <w:bCs/>
          <w:i/>
          <w:color w:val="FF0000"/>
          <w:sz w:val="32"/>
          <w:szCs w:val="32"/>
        </w:rPr>
      </w:pPr>
      <w:r w:rsidRPr="00A26164">
        <w:rPr>
          <w:b/>
          <w:bCs/>
          <w:i/>
          <w:color w:val="FF0000"/>
          <w:sz w:val="32"/>
          <w:szCs w:val="32"/>
        </w:rPr>
        <w:t>Содержание</w:t>
      </w:r>
    </w:p>
    <w:p w:rsidR="00263B41" w:rsidRDefault="00587952" w:rsidP="00587952">
      <w:pPr>
        <w:spacing w:line="360" w:lineRule="auto"/>
        <w:rPr>
          <w:b/>
          <w:bCs/>
          <w:color w:val="000000"/>
          <w:sz w:val="28"/>
          <w:szCs w:val="28"/>
        </w:rPr>
      </w:pPr>
      <w:r w:rsidRPr="00587952">
        <w:rPr>
          <w:color w:val="000000"/>
          <w:sz w:val="28"/>
          <w:szCs w:val="28"/>
        </w:rPr>
        <w:br/>
      </w:r>
    </w:p>
    <w:p w:rsidR="00CF0C79" w:rsidRDefault="00CF0C79" w:rsidP="00587952">
      <w:pPr>
        <w:spacing w:line="360" w:lineRule="auto"/>
        <w:rPr>
          <w:b/>
          <w:bCs/>
          <w:color w:val="000000"/>
          <w:sz w:val="28"/>
          <w:szCs w:val="28"/>
        </w:rPr>
      </w:pPr>
      <w:r w:rsidRPr="00587952">
        <w:rPr>
          <w:b/>
          <w:bCs/>
          <w:color w:val="000000"/>
          <w:sz w:val="28"/>
          <w:szCs w:val="28"/>
        </w:rPr>
        <w:t>Введение</w:t>
      </w:r>
      <w:r w:rsidRPr="00587952">
        <w:rPr>
          <w:color w:val="000000"/>
          <w:sz w:val="28"/>
          <w:szCs w:val="28"/>
        </w:rPr>
        <w:br/>
      </w:r>
      <w:r w:rsidRPr="00587952">
        <w:rPr>
          <w:b/>
          <w:bCs/>
          <w:color w:val="000000"/>
          <w:sz w:val="28"/>
          <w:szCs w:val="28"/>
        </w:rPr>
        <w:t xml:space="preserve">1 </w:t>
      </w:r>
      <w:r w:rsidRPr="00587952">
        <w:rPr>
          <w:color w:val="000000"/>
          <w:sz w:val="28"/>
          <w:szCs w:val="28"/>
        </w:rPr>
        <w:t>Общая характеристика учреждения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образовательной деятельности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системы управления организации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содержания и качества подготовки воспитанников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организации образовательного процесса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Качество кадрового обеспечения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7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учебно – методического обеспечения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8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Оценка материально – технической базы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9</w:t>
      </w:r>
      <w:r w:rsidRPr="00587952">
        <w:rPr>
          <w:b/>
          <w:bCs/>
          <w:color w:val="000000"/>
          <w:sz w:val="28"/>
          <w:szCs w:val="28"/>
        </w:rPr>
        <w:t xml:space="preserve">. </w:t>
      </w:r>
      <w:r w:rsidRPr="00587952">
        <w:rPr>
          <w:color w:val="000000"/>
          <w:sz w:val="28"/>
          <w:szCs w:val="28"/>
        </w:rPr>
        <w:t>Функционирование внутренней системы оценки качества</w:t>
      </w:r>
      <w:r w:rsidRPr="00587952">
        <w:rPr>
          <w:color w:val="000000"/>
          <w:sz w:val="28"/>
          <w:szCs w:val="28"/>
        </w:rPr>
        <w:br/>
        <w:t>образования</w:t>
      </w:r>
      <w:r w:rsidRPr="0058795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10.</w:t>
      </w:r>
      <w:r w:rsidRPr="00587952">
        <w:rPr>
          <w:b/>
          <w:bCs/>
          <w:color w:val="000000"/>
          <w:sz w:val="28"/>
          <w:szCs w:val="28"/>
        </w:rPr>
        <w:t>Итоги, перспективы</w:t>
      </w:r>
      <w:r w:rsidRPr="00587952">
        <w:rPr>
          <w:color w:val="000000"/>
          <w:sz w:val="28"/>
          <w:szCs w:val="28"/>
        </w:rPr>
        <w:br/>
      </w:r>
      <w:r w:rsidRPr="00587952">
        <w:rPr>
          <w:b/>
          <w:bCs/>
          <w:color w:val="000000"/>
          <w:sz w:val="28"/>
          <w:szCs w:val="28"/>
        </w:rPr>
        <w:t xml:space="preserve">Приложение 1 </w:t>
      </w:r>
      <w:r w:rsidRPr="00587952">
        <w:rPr>
          <w:color w:val="000000"/>
          <w:sz w:val="28"/>
          <w:szCs w:val="28"/>
        </w:rPr>
        <w:t xml:space="preserve">Показатели деятельности МДОУ «Детский сад № 218», подлежащие </w:t>
      </w:r>
      <w:proofErr w:type="spellStart"/>
      <w:r w:rsidRPr="00587952">
        <w:rPr>
          <w:color w:val="000000"/>
          <w:sz w:val="28"/>
          <w:szCs w:val="28"/>
        </w:rPr>
        <w:t>самообследованию</w:t>
      </w:r>
      <w:proofErr w:type="spellEnd"/>
      <w:r w:rsidRPr="00587952">
        <w:rPr>
          <w:color w:val="000000"/>
          <w:sz w:val="28"/>
          <w:szCs w:val="28"/>
        </w:rPr>
        <w:t>.</w:t>
      </w:r>
    </w:p>
    <w:p w:rsidR="00587952" w:rsidRPr="00587952" w:rsidRDefault="00587952" w:rsidP="00587952">
      <w:pPr>
        <w:spacing w:line="360" w:lineRule="auto"/>
        <w:rPr>
          <w:color w:val="000000"/>
          <w:sz w:val="28"/>
          <w:szCs w:val="28"/>
        </w:rPr>
      </w:pPr>
      <w:r w:rsidRPr="00587952">
        <w:rPr>
          <w:color w:val="000000"/>
          <w:sz w:val="28"/>
          <w:szCs w:val="28"/>
        </w:rPr>
        <w:br/>
      </w: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Pr="00587952" w:rsidRDefault="00587952" w:rsidP="00587952">
      <w:pPr>
        <w:rPr>
          <w:b/>
          <w:sz w:val="28"/>
          <w:szCs w:val="28"/>
        </w:rPr>
      </w:pPr>
    </w:p>
    <w:p w:rsidR="00587952" w:rsidRDefault="00587952" w:rsidP="00587952">
      <w:pPr>
        <w:rPr>
          <w:b/>
          <w:sz w:val="28"/>
          <w:szCs w:val="28"/>
        </w:rPr>
      </w:pPr>
    </w:p>
    <w:p w:rsidR="007336F9" w:rsidRDefault="007336F9" w:rsidP="00587952">
      <w:pPr>
        <w:rPr>
          <w:b/>
          <w:sz w:val="28"/>
          <w:szCs w:val="28"/>
        </w:rPr>
      </w:pPr>
    </w:p>
    <w:p w:rsidR="007336F9" w:rsidRDefault="007336F9" w:rsidP="00587952">
      <w:pPr>
        <w:rPr>
          <w:b/>
          <w:sz w:val="28"/>
          <w:szCs w:val="28"/>
        </w:rPr>
      </w:pPr>
    </w:p>
    <w:p w:rsidR="007336F9" w:rsidRDefault="007336F9" w:rsidP="00587952">
      <w:pPr>
        <w:rPr>
          <w:b/>
          <w:sz w:val="28"/>
          <w:szCs w:val="28"/>
        </w:rPr>
      </w:pPr>
    </w:p>
    <w:p w:rsidR="007336F9" w:rsidRPr="00587952" w:rsidRDefault="007336F9" w:rsidP="00587952">
      <w:pPr>
        <w:rPr>
          <w:b/>
          <w:sz w:val="28"/>
          <w:szCs w:val="28"/>
        </w:rPr>
      </w:pPr>
    </w:p>
    <w:p w:rsidR="00587952" w:rsidRDefault="00587952" w:rsidP="00587952">
      <w:pPr>
        <w:rPr>
          <w:b/>
          <w:sz w:val="28"/>
          <w:szCs w:val="28"/>
        </w:rPr>
      </w:pPr>
    </w:p>
    <w:p w:rsidR="00A26164" w:rsidRDefault="00A26164" w:rsidP="00587952">
      <w:pPr>
        <w:rPr>
          <w:b/>
          <w:sz w:val="28"/>
          <w:szCs w:val="28"/>
        </w:rPr>
      </w:pPr>
    </w:p>
    <w:p w:rsidR="00A212B9" w:rsidRPr="006B5F37" w:rsidRDefault="00A212B9" w:rsidP="0055037A">
      <w:pPr>
        <w:spacing w:line="360" w:lineRule="auto"/>
        <w:ind w:firstLine="708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Настоящий отчет подготовлен по результатам проведения </w:t>
      </w:r>
      <w:proofErr w:type="spellStart"/>
      <w:r w:rsidRPr="006B5F37">
        <w:rPr>
          <w:sz w:val="26"/>
          <w:szCs w:val="26"/>
        </w:rPr>
        <w:t>самообследования</w:t>
      </w:r>
      <w:proofErr w:type="spellEnd"/>
      <w:r w:rsidRPr="006B5F37">
        <w:rPr>
          <w:sz w:val="26"/>
          <w:szCs w:val="26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6B5F37">
        <w:rPr>
          <w:sz w:val="26"/>
          <w:szCs w:val="26"/>
        </w:rPr>
        <w:t>самообследования</w:t>
      </w:r>
      <w:proofErr w:type="spellEnd"/>
      <w:r w:rsidRPr="006B5F37">
        <w:rPr>
          <w:sz w:val="26"/>
          <w:szCs w:val="26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A212B9" w:rsidRPr="006B5F37" w:rsidRDefault="00A212B9" w:rsidP="00A212B9">
      <w:pPr>
        <w:spacing w:line="360" w:lineRule="auto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</w:t>
      </w:r>
      <w:proofErr w:type="spellStart"/>
      <w:r w:rsidRPr="006B5F37">
        <w:rPr>
          <w:sz w:val="26"/>
          <w:szCs w:val="26"/>
        </w:rPr>
        <w:t>Самообследование</w:t>
      </w:r>
      <w:proofErr w:type="spellEnd"/>
      <w:r w:rsidRPr="006B5F37">
        <w:rPr>
          <w:sz w:val="26"/>
          <w:szCs w:val="26"/>
        </w:rPr>
        <w:t xml:space="preserve"> проводилось в соответствии с требованиями: </w:t>
      </w:r>
    </w:p>
    <w:p w:rsidR="00A212B9" w:rsidRPr="006B5F37" w:rsidRDefault="00A212B9" w:rsidP="00A212B9">
      <w:pPr>
        <w:spacing w:line="360" w:lineRule="auto"/>
        <w:jc w:val="both"/>
        <w:rPr>
          <w:sz w:val="26"/>
          <w:szCs w:val="26"/>
        </w:rPr>
      </w:pPr>
      <w:r w:rsidRPr="006B5F37">
        <w:rPr>
          <w:sz w:val="26"/>
          <w:szCs w:val="26"/>
        </w:rPr>
        <w:sym w:font="Symbol" w:char="F0D8"/>
      </w:r>
      <w:r w:rsidRPr="006B5F37">
        <w:rPr>
          <w:sz w:val="26"/>
          <w:szCs w:val="26"/>
        </w:rPr>
        <w:t xml:space="preserve"> Приказа Министерства образования и науки РФ от 14 июня 2013 г. № 462 «Об утверждении Порядка проведения </w:t>
      </w:r>
      <w:proofErr w:type="spellStart"/>
      <w:r w:rsidRPr="006B5F37">
        <w:rPr>
          <w:sz w:val="26"/>
          <w:szCs w:val="26"/>
        </w:rPr>
        <w:t>самообследования</w:t>
      </w:r>
      <w:proofErr w:type="spellEnd"/>
      <w:r w:rsidRPr="006B5F37">
        <w:rPr>
          <w:sz w:val="26"/>
          <w:szCs w:val="26"/>
        </w:rPr>
        <w:t xml:space="preserve"> образовательной организацией»; </w:t>
      </w:r>
    </w:p>
    <w:p w:rsidR="00A212B9" w:rsidRPr="006B5F37" w:rsidRDefault="00A212B9" w:rsidP="00A212B9">
      <w:pPr>
        <w:spacing w:line="360" w:lineRule="auto"/>
        <w:jc w:val="both"/>
        <w:rPr>
          <w:sz w:val="26"/>
          <w:szCs w:val="26"/>
        </w:rPr>
      </w:pPr>
      <w:r w:rsidRPr="006B5F37">
        <w:rPr>
          <w:sz w:val="26"/>
          <w:szCs w:val="26"/>
        </w:rPr>
        <w:sym w:font="Symbol" w:char="F0D8"/>
      </w:r>
      <w:r w:rsidRPr="006B5F37">
        <w:rPr>
          <w:sz w:val="26"/>
          <w:szCs w:val="26"/>
        </w:rPr>
        <w:t xml:space="preserve"> Приказа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6B5F37">
        <w:rPr>
          <w:sz w:val="26"/>
          <w:szCs w:val="26"/>
        </w:rPr>
        <w:t>самообследованию</w:t>
      </w:r>
      <w:proofErr w:type="spellEnd"/>
      <w:r w:rsidRPr="006B5F37">
        <w:rPr>
          <w:sz w:val="26"/>
          <w:szCs w:val="26"/>
        </w:rPr>
        <w:t>»;</w:t>
      </w:r>
    </w:p>
    <w:p w:rsidR="00A212B9" w:rsidRPr="006B5F37" w:rsidRDefault="00A212B9" w:rsidP="00A212B9">
      <w:pPr>
        <w:spacing w:line="360" w:lineRule="auto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</w:t>
      </w:r>
      <w:r w:rsidRPr="006B5F37">
        <w:rPr>
          <w:sz w:val="26"/>
          <w:szCs w:val="26"/>
        </w:rPr>
        <w:sym w:font="Symbol" w:char="F0D8"/>
      </w:r>
      <w:r w:rsidRPr="006B5F37">
        <w:rPr>
          <w:sz w:val="26"/>
          <w:szCs w:val="26"/>
        </w:rPr>
        <w:t xml:space="preserve"> Постановления Правительства Российской Федерации от 05.08.2013 г. № 662 «Об осуществлении мониторинга системы образования». </w:t>
      </w:r>
    </w:p>
    <w:p w:rsidR="00DB7D02" w:rsidRPr="006B5F37" w:rsidRDefault="00A212B9" w:rsidP="00A212B9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6B5F37">
        <w:rPr>
          <w:b/>
          <w:sz w:val="26"/>
          <w:szCs w:val="26"/>
        </w:rPr>
        <w:t xml:space="preserve">Цель </w:t>
      </w:r>
      <w:proofErr w:type="spellStart"/>
      <w:r w:rsidRPr="006B5F37">
        <w:rPr>
          <w:b/>
          <w:sz w:val="26"/>
          <w:szCs w:val="26"/>
        </w:rPr>
        <w:t>самообследования</w:t>
      </w:r>
      <w:proofErr w:type="spellEnd"/>
      <w:r w:rsidRPr="006B5F37">
        <w:rPr>
          <w:sz w:val="26"/>
          <w:szCs w:val="26"/>
        </w:rPr>
        <w:t>: обеспечение доступности и открытости информации о деятельности МДОУ «Детский сад № 218» Фрунзенского района города Ярославля. Сроки проведени</w:t>
      </w:r>
      <w:r w:rsidR="00A45426">
        <w:rPr>
          <w:sz w:val="26"/>
          <w:szCs w:val="26"/>
        </w:rPr>
        <w:t xml:space="preserve">я </w:t>
      </w:r>
      <w:proofErr w:type="spellStart"/>
      <w:r w:rsidR="00A45426">
        <w:rPr>
          <w:sz w:val="26"/>
          <w:szCs w:val="26"/>
        </w:rPr>
        <w:t>самообследования</w:t>
      </w:r>
      <w:proofErr w:type="spellEnd"/>
      <w:r w:rsidR="00A45426">
        <w:rPr>
          <w:sz w:val="26"/>
          <w:szCs w:val="26"/>
        </w:rPr>
        <w:t>: с 01.01.2023г. по 31.12.2023</w:t>
      </w:r>
      <w:r w:rsidRPr="006B5F37">
        <w:rPr>
          <w:sz w:val="26"/>
          <w:szCs w:val="26"/>
        </w:rPr>
        <w:t xml:space="preserve"> г. Форма проведения </w:t>
      </w:r>
      <w:proofErr w:type="spellStart"/>
      <w:r w:rsidRPr="006B5F37">
        <w:rPr>
          <w:sz w:val="26"/>
          <w:szCs w:val="26"/>
        </w:rPr>
        <w:t>самообследования</w:t>
      </w:r>
      <w:proofErr w:type="spellEnd"/>
      <w:r w:rsidRPr="006B5F37">
        <w:rPr>
          <w:sz w:val="26"/>
          <w:szCs w:val="26"/>
        </w:rPr>
        <w:t>: отчет, включающий аналитическую часть и результаты анализа показателей деятельности детского сада</w:t>
      </w:r>
    </w:p>
    <w:p w:rsidR="00A212B9" w:rsidRPr="006B5F37" w:rsidRDefault="00A212B9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Pr="006B5F37" w:rsidRDefault="0034025B" w:rsidP="00587952">
      <w:pPr>
        <w:rPr>
          <w:b/>
          <w:i/>
          <w:color w:val="FF0000"/>
          <w:sz w:val="26"/>
          <w:szCs w:val="26"/>
        </w:rPr>
      </w:pPr>
    </w:p>
    <w:p w:rsidR="0034025B" w:rsidRDefault="0034025B" w:rsidP="00587952">
      <w:pPr>
        <w:rPr>
          <w:b/>
          <w:i/>
          <w:color w:val="FF0000"/>
          <w:sz w:val="26"/>
          <w:szCs w:val="26"/>
        </w:rPr>
      </w:pPr>
    </w:p>
    <w:p w:rsidR="006B5F37" w:rsidRPr="006B5F37" w:rsidRDefault="006B5F37" w:rsidP="00587952">
      <w:pPr>
        <w:rPr>
          <w:b/>
          <w:i/>
          <w:color w:val="FF0000"/>
          <w:sz w:val="26"/>
          <w:szCs w:val="26"/>
        </w:rPr>
      </w:pPr>
    </w:p>
    <w:p w:rsidR="0034025B" w:rsidRDefault="0034025B" w:rsidP="00587952">
      <w:pPr>
        <w:rPr>
          <w:b/>
          <w:i/>
          <w:color w:val="FF0000"/>
          <w:sz w:val="26"/>
          <w:szCs w:val="26"/>
        </w:rPr>
      </w:pPr>
    </w:p>
    <w:p w:rsidR="006B5A70" w:rsidRPr="006B5F37" w:rsidRDefault="006B5A70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6F4FD4" w:rsidRDefault="006F4FD4" w:rsidP="00587952">
      <w:pPr>
        <w:rPr>
          <w:b/>
          <w:i/>
          <w:color w:val="FF0000"/>
          <w:sz w:val="26"/>
          <w:szCs w:val="26"/>
        </w:rPr>
      </w:pPr>
    </w:p>
    <w:p w:rsidR="00DB7D02" w:rsidRPr="006B5F37" w:rsidRDefault="00587952" w:rsidP="00587952">
      <w:pPr>
        <w:rPr>
          <w:b/>
          <w:i/>
          <w:color w:val="FF0000"/>
          <w:sz w:val="26"/>
          <w:szCs w:val="26"/>
        </w:rPr>
      </w:pPr>
      <w:r w:rsidRPr="006B5F37">
        <w:rPr>
          <w:b/>
          <w:i/>
          <w:color w:val="FF0000"/>
          <w:sz w:val="26"/>
          <w:szCs w:val="26"/>
        </w:rPr>
        <w:t>1.Общая характеристика учреждения</w:t>
      </w:r>
      <w:r w:rsidRPr="006B5F37">
        <w:rPr>
          <w:b/>
          <w:bCs/>
          <w:i/>
          <w:color w:val="FF0000"/>
          <w:sz w:val="26"/>
          <w:szCs w:val="26"/>
        </w:rPr>
        <w:t xml:space="preserve"> </w:t>
      </w:r>
    </w:p>
    <w:tbl>
      <w:tblPr>
        <w:tblW w:w="100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3"/>
        <w:gridCol w:w="6099"/>
      </w:tblGrid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 xml:space="preserve">Наименование </w:t>
            </w:r>
            <w:proofErr w:type="gramStart"/>
            <w:r w:rsidRPr="006B5F37">
              <w:rPr>
                <w:sz w:val="26"/>
                <w:szCs w:val="26"/>
                <w:lang w:val="ru-RU"/>
              </w:rPr>
              <w:t>образовательной</w:t>
            </w:r>
            <w:proofErr w:type="gramEnd"/>
          </w:p>
          <w:p w:rsidR="00DB7D02" w:rsidRPr="006B5F37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 xml:space="preserve"> 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A70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Муниципальное</w:t>
            </w:r>
            <w:r w:rsidRPr="006B5F37">
              <w:rPr>
                <w:sz w:val="26"/>
                <w:szCs w:val="26"/>
              </w:rPr>
              <w:t>  </w:t>
            </w:r>
            <w:r w:rsidRPr="006B5F37">
              <w:rPr>
                <w:sz w:val="26"/>
                <w:szCs w:val="26"/>
                <w:lang w:val="ru-RU"/>
              </w:rPr>
              <w:t>дошкольное</w:t>
            </w:r>
            <w:r w:rsidRPr="006B5F37">
              <w:rPr>
                <w:sz w:val="26"/>
                <w:szCs w:val="26"/>
              </w:rPr>
              <w:t> </w:t>
            </w:r>
            <w:r w:rsidRPr="006B5A70">
              <w:rPr>
                <w:sz w:val="26"/>
                <w:szCs w:val="26"/>
                <w:lang w:val="ru-RU"/>
              </w:rPr>
              <w:t>образовательное</w:t>
            </w:r>
          </w:p>
          <w:p w:rsidR="00DB7D02" w:rsidRPr="006B5A70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A70">
              <w:rPr>
                <w:sz w:val="26"/>
                <w:szCs w:val="26"/>
                <w:lang w:val="ru-RU"/>
              </w:rPr>
              <w:t xml:space="preserve"> учреждение  «Детский сад №218»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Кипнис Наталья Вадимовна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Адрес</w:t>
            </w:r>
            <w:proofErr w:type="spellEnd"/>
            <w:r w:rsidRPr="006B5F37">
              <w:rPr>
                <w:sz w:val="26"/>
                <w:szCs w:val="26"/>
              </w:rPr>
              <w:t xml:space="preserve"> </w:t>
            </w:r>
            <w:proofErr w:type="spellStart"/>
            <w:r w:rsidRPr="006B5F37">
              <w:rPr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150048, Ярославская область, г</w:t>
            </w:r>
            <w:proofErr w:type="gramStart"/>
            <w:r w:rsidRPr="006B5F37">
              <w:rPr>
                <w:sz w:val="26"/>
                <w:szCs w:val="26"/>
                <w:lang w:val="ru-RU"/>
              </w:rPr>
              <w:t>.Я</w:t>
            </w:r>
            <w:proofErr w:type="gramEnd"/>
            <w:r w:rsidRPr="006B5F37">
              <w:rPr>
                <w:sz w:val="26"/>
                <w:szCs w:val="26"/>
                <w:lang w:val="ru-RU"/>
              </w:rPr>
              <w:t xml:space="preserve">рославль, </w:t>
            </w:r>
          </w:p>
          <w:p w:rsidR="00031A87" w:rsidRPr="006B5F37" w:rsidRDefault="00031A87" w:rsidP="00031A87">
            <w:pPr>
              <w:textAlignment w:val="baseline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  <w:bdr w:val="none" w:sz="0" w:space="0" w:color="auto" w:frame="1"/>
              </w:rPr>
              <w:t>Корпус  №1- ул. Писемского, дом 50а.</w:t>
            </w:r>
          </w:p>
          <w:p w:rsidR="00031A87" w:rsidRPr="006B5F37" w:rsidRDefault="00031A87" w:rsidP="00031A87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6B5F37">
              <w:rPr>
                <w:sz w:val="26"/>
                <w:szCs w:val="26"/>
                <w:bdr w:val="none" w:sz="0" w:space="0" w:color="auto" w:frame="1"/>
              </w:rPr>
              <w:t>Корпус  №2 – ул. Писемского, д. 52а.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Телефон</w:t>
            </w:r>
            <w:proofErr w:type="spellEnd"/>
            <w:r w:rsidRPr="006B5F37">
              <w:rPr>
                <w:sz w:val="26"/>
                <w:szCs w:val="26"/>
              </w:rPr>
              <w:t xml:space="preserve">, </w:t>
            </w:r>
            <w:proofErr w:type="spellStart"/>
            <w:r w:rsidRPr="006B5F37">
              <w:rPr>
                <w:sz w:val="26"/>
                <w:szCs w:val="26"/>
              </w:rPr>
              <w:t>факс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031A87" w:rsidP="00031A87">
            <w:pPr>
              <w:pStyle w:val="4"/>
              <w:jc w:val="both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Корпус №1</w:t>
            </w:r>
            <w:r w:rsidRPr="006B5F37">
              <w:rPr>
                <w:sz w:val="26"/>
                <w:szCs w:val="26"/>
              </w:rPr>
              <w:t>(4852) 28-58-78</w:t>
            </w:r>
            <w:r w:rsidR="00B40EDE" w:rsidRPr="006B5F37">
              <w:rPr>
                <w:sz w:val="26"/>
                <w:szCs w:val="26"/>
                <w:lang w:val="ru-RU"/>
              </w:rPr>
              <w:t>/</w:t>
            </w:r>
            <w:r w:rsidR="00B40EDE" w:rsidRPr="006B5F37">
              <w:rPr>
                <w:sz w:val="26"/>
                <w:szCs w:val="26"/>
              </w:rPr>
              <w:t>(4852) 28-58-78</w:t>
            </w:r>
          </w:p>
          <w:p w:rsidR="00031A87" w:rsidRPr="006B5F37" w:rsidRDefault="00031A87" w:rsidP="00031A87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Корпус №2 </w:t>
            </w:r>
            <w:r w:rsidRPr="006B5F37">
              <w:rPr>
                <w:rStyle w:val="af"/>
                <w:b w:val="0"/>
                <w:iCs/>
                <w:sz w:val="26"/>
                <w:szCs w:val="26"/>
                <w:bdr w:val="none" w:sz="0" w:space="0" w:color="auto" w:frame="1"/>
              </w:rPr>
              <w:t>(4852) 28-53-63</w:t>
            </w:r>
            <w:r w:rsidR="00B40EDE" w:rsidRPr="006B5F37">
              <w:rPr>
                <w:rStyle w:val="af"/>
                <w:b w:val="0"/>
                <w:iCs/>
                <w:sz w:val="26"/>
                <w:szCs w:val="26"/>
                <w:bdr w:val="none" w:sz="0" w:space="0" w:color="auto" w:frame="1"/>
              </w:rPr>
              <w:t>/(4852) 28-53-63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Адрес</w:t>
            </w:r>
            <w:proofErr w:type="spellEnd"/>
            <w:r w:rsidRPr="006B5F37">
              <w:rPr>
                <w:sz w:val="26"/>
                <w:szCs w:val="26"/>
              </w:rPr>
              <w:t xml:space="preserve"> </w:t>
            </w:r>
            <w:proofErr w:type="spellStart"/>
            <w:r w:rsidRPr="006B5F37">
              <w:rPr>
                <w:sz w:val="26"/>
                <w:szCs w:val="26"/>
              </w:rPr>
              <w:t>электронной</w:t>
            </w:r>
            <w:proofErr w:type="spellEnd"/>
            <w:r w:rsidRPr="006B5F37">
              <w:rPr>
                <w:sz w:val="26"/>
                <w:szCs w:val="26"/>
              </w:rPr>
              <w:t xml:space="preserve"> </w:t>
            </w:r>
            <w:proofErr w:type="spellStart"/>
            <w:r w:rsidRPr="006B5F37">
              <w:rPr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031A87" w:rsidP="0026649F">
            <w:pPr>
              <w:pStyle w:val="4"/>
              <w:rPr>
                <w:b/>
                <w:sz w:val="26"/>
                <w:szCs w:val="26"/>
              </w:rPr>
            </w:pPr>
            <w:r w:rsidRPr="006B5F37">
              <w:rPr>
                <w:rStyle w:val="af"/>
                <w:b w:val="0"/>
                <w:i/>
                <w:iCs/>
                <w:color w:val="CC0033"/>
                <w:sz w:val="26"/>
                <w:szCs w:val="26"/>
                <w:bdr w:val="none" w:sz="0" w:space="0" w:color="auto" w:frame="1"/>
              </w:rPr>
              <w:t>Yardou218.yaroskavl@yarregion.ru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Учредитель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587952" w:rsidP="00587952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color w:val="000000"/>
                <w:sz w:val="26"/>
                <w:szCs w:val="26"/>
                <w:lang w:val="ru-RU"/>
              </w:rPr>
              <w:t>Учредителем и собств</w:t>
            </w:r>
            <w:r w:rsidR="008E52CF">
              <w:rPr>
                <w:color w:val="000000"/>
                <w:sz w:val="26"/>
                <w:szCs w:val="26"/>
                <w:lang w:val="ru-RU"/>
              </w:rPr>
              <w:t xml:space="preserve">енником имущества детского сада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является городской о</w:t>
            </w:r>
            <w:r w:rsidR="008E52CF">
              <w:rPr>
                <w:color w:val="000000"/>
                <w:sz w:val="26"/>
                <w:szCs w:val="26"/>
                <w:lang w:val="ru-RU"/>
              </w:rPr>
              <w:t xml:space="preserve">круг город Ярославль. Функции и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полномочия Учредител</w:t>
            </w:r>
            <w:r w:rsidR="008E52CF">
              <w:rPr>
                <w:color w:val="000000"/>
                <w:sz w:val="26"/>
                <w:szCs w:val="26"/>
                <w:lang w:val="ru-RU"/>
              </w:rPr>
              <w:t xml:space="preserve">я детского сада от имени города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Ярославля осуществляют департамент образования мэр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ии города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Ярославля (далее – Учредитель),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 мэрия города Ярославля в части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 xml:space="preserve">принятия решений о создании, 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реорганизации, изменении типа и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ликвидации бюджетного учреждения, его переименовании,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br/>
              <w:t>создании и ликвидации его фи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лиалов, открытии и закрытии его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представительств. Коми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тет по управлению муниципальным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имуществом мэрии город</w:t>
            </w:r>
            <w:r w:rsidR="000E6B01" w:rsidRPr="006B5F37">
              <w:rPr>
                <w:color w:val="000000"/>
                <w:sz w:val="26"/>
                <w:szCs w:val="26"/>
                <w:lang w:val="ru-RU"/>
              </w:rPr>
              <w:t xml:space="preserve">а Ярославля (далее – Комитет по </w:t>
            </w:r>
            <w:r w:rsidRPr="006B5F37">
              <w:rPr>
                <w:color w:val="000000"/>
                <w:sz w:val="26"/>
                <w:szCs w:val="26"/>
                <w:lang w:val="ru-RU"/>
              </w:rPr>
              <w:t>управлению муниципальным имуществом) в части управления</w:t>
            </w:r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</w:rPr>
            </w:pPr>
            <w:proofErr w:type="spellStart"/>
            <w:r w:rsidRPr="006B5F37">
              <w:rPr>
                <w:sz w:val="26"/>
                <w:szCs w:val="26"/>
              </w:rPr>
              <w:t>Дата</w:t>
            </w:r>
            <w:proofErr w:type="spellEnd"/>
            <w:r w:rsidRPr="006B5F37">
              <w:rPr>
                <w:sz w:val="26"/>
                <w:szCs w:val="26"/>
              </w:rPr>
              <w:t xml:space="preserve"> </w:t>
            </w:r>
            <w:proofErr w:type="spellStart"/>
            <w:r w:rsidRPr="006B5F37">
              <w:rPr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6B5F37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 xml:space="preserve">1 корпус - </w:t>
            </w:r>
            <w:r w:rsidRPr="006B5F37">
              <w:rPr>
                <w:sz w:val="26"/>
                <w:szCs w:val="26"/>
              </w:rPr>
              <w:t>30.11.1979</w:t>
            </w:r>
            <w:r w:rsidRPr="006B5F37">
              <w:rPr>
                <w:sz w:val="26"/>
                <w:szCs w:val="26"/>
                <w:lang w:val="ru-RU"/>
              </w:rPr>
              <w:t xml:space="preserve"> </w:t>
            </w:r>
            <w:r w:rsidRPr="006B5F37">
              <w:rPr>
                <w:sz w:val="26"/>
                <w:szCs w:val="26"/>
              </w:rPr>
              <w:t>г</w:t>
            </w:r>
            <w:r w:rsidRPr="006B5F37">
              <w:rPr>
                <w:sz w:val="26"/>
                <w:szCs w:val="26"/>
                <w:lang w:val="ru-RU"/>
              </w:rPr>
              <w:t>од</w:t>
            </w:r>
          </w:p>
          <w:p w:rsidR="00DB7D02" w:rsidRPr="006B5F37" w:rsidRDefault="000E6B01" w:rsidP="0026649F">
            <w:pPr>
              <w:pStyle w:val="4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  <w:lang w:val="ru-RU"/>
              </w:rPr>
              <w:t>2 корпус – 30.11.</w:t>
            </w:r>
            <w:r w:rsidR="00DB7D02" w:rsidRPr="006B5F37">
              <w:rPr>
                <w:sz w:val="26"/>
                <w:szCs w:val="26"/>
              </w:rPr>
              <w:t xml:space="preserve">1967 </w:t>
            </w:r>
            <w:proofErr w:type="spellStart"/>
            <w:r w:rsidR="00DB7D02" w:rsidRPr="006B5F37">
              <w:rPr>
                <w:sz w:val="26"/>
                <w:szCs w:val="26"/>
              </w:rPr>
              <w:t>год</w:t>
            </w:r>
            <w:proofErr w:type="spellEnd"/>
          </w:p>
        </w:tc>
      </w:tr>
      <w:tr w:rsidR="00DB7D02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B5F37" w:rsidRDefault="00DB7D02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Лицензия</w:t>
            </w:r>
            <w:r w:rsidR="000E6B01" w:rsidRPr="006B5F37">
              <w:rPr>
                <w:sz w:val="26"/>
                <w:szCs w:val="26"/>
                <w:lang w:val="ru-RU"/>
              </w:rPr>
              <w:t xml:space="preserve"> на </w:t>
            </w:r>
            <w:proofErr w:type="gramStart"/>
            <w:r w:rsidR="000E6B01" w:rsidRPr="006B5F37">
              <w:rPr>
                <w:sz w:val="26"/>
                <w:szCs w:val="26"/>
                <w:lang w:val="ru-RU"/>
              </w:rPr>
              <w:t>право ведения</w:t>
            </w:r>
            <w:proofErr w:type="gramEnd"/>
            <w:r w:rsidR="000E6B01" w:rsidRPr="006B5F37">
              <w:rPr>
                <w:sz w:val="26"/>
                <w:szCs w:val="26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1A87" w:rsidRPr="006B5F37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 xml:space="preserve">Выписка из реестра лицензий по состоянию </w:t>
            </w:r>
            <w:proofErr w:type="gramStart"/>
            <w:r w:rsidRPr="006B5F37">
              <w:rPr>
                <w:sz w:val="26"/>
                <w:szCs w:val="26"/>
                <w:lang w:val="ru-RU"/>
              </w:rPr>
              <w:t>на</w:t>
            </w:r>
            <w:proofErr w:type="gramEnd"/>
            <w:r w:rsidRPr="006B5F37">
              <w:rPr>
                <w:sz w:val="26"/>
                <w:szCs w:val="26"/>
                <w:lang w:val="ru-RU"/>
              </w:rPr>
              <w:t xml:space="preserve">:  </w:t>
            </w:r>
          </w:p>
          <w:p w:rsidR="00DB7D02" w:rsidRPr="006B5F37" w:rsidRDefault="00031A87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«11» октября 2021г .  № 105/16</w:t>
            </w:r>
          </w:p>
        </w:tc>
      </w:tr>
      <w:tr w:rsidR="000E6B01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6B5F37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 xml:space="preserve">Лицензия на </w:t>
            </w:r>
            <w:proofErr w:type="gramStart"/>
            <w:r w:rsidRPr="006B5F37">
              <w:rPr>
                <w:sz w:val="26"/>
                <w:szCs w:val="26"/>
                <w:lang w:val="ru-RU"/>
              </w:rPr>
              <w:t>право ведения</w:t>
            </w:r>
            <w:proofErr w:type="gramEnd"/>
            <w:r w:rsidRPr="006B5F37">
              <w:rPr>
                <w:sz w:val="26"/>
                <w:szCs w:val="26"/>
                <w:lang w:val="ru-RU"/>
              </w:rPr>
              <w:t xml:space="preserve"> медицинской 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6B5F37" w:rsidRDefault="00B40EDE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№ ЛО-76-01-000963 от</w:t>
            </w:r>
            <w:r w:rsidR="00081294" w:rsidRPr="006B5F37">
              <w:rPr>
                <w:sz w:val="26"/>
                <w:szCs w:val="26"/>
                <w:lang w:val="ru-RU"/>
              </w:rPr>
              <w:t xml:space="preserve"> 16.09.2013 года</w:t>
            </w:r>
          </w:p>
        </w:tc>
      </w:tr>
      <w:tr w:rsidR="000E6B01" w:rsidRPr="006B5F37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6B5F37" w:rsidRDefault="000E6B01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Устав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B01" w:rsidRPr="006B5F37" w:rsidRDefault="00B40EDE" w:rsidP="0026649F">
            <w:pPr>
              <w:pStyle w:val="4"/>
              <w:rPr>
                <w:sz w:val="26"/>
                <w:szCs w:val="26"/>
                <w:lang w:val="ru-RU"/>
              </w:rPr>
            </w:pPr>
            <w:r w:rsidRPr="006B5F37">
              <w:rPr>
                <w:sz w:val="26"/>
                <w:szCs w:val="26"/>
                <w:lang w:val="ru-RU"/>
              </w:rPr>
              <w:t>№01-05/487 от 07.06.2021года</w:t>
            </w:r>
          </w:p>
        </w:tc>
      </w:tr>
    </w:tbl>
    <w:p w:rsidR="00DB7D02" w:rsidRPr="006B5F37" w:rsidRDefault="00DB7D02" w:rsidP="00DB7D02">
      <w:pPr>
        <w:rPr>
          <w:rStyle w:val="a8"/>
          <w:i w:val="0"/>
          <w:sz w:val="26"/>
          <w:szCs w:val="26"/>
        </w:rPr>
      </w:pPr>
    </w:p>
    <w:p w:rsidR="007336F9" w:rsidRPr="006B5F37" w:rsidRDefault="007336F9" w:rsidP="00DB7D02">
      <w:pPr>
        <w:jc w:val="both"/>
        <w:rPr>
          <w:color w:val="000000"/>
          <w:sz w:val="26"/>
          <w:szCs w:val="26"/>
        </w:rPr>
      </w:pPr>
    </w:p>
    <w:p w:rsidR="00A26164" w:rsidRPr="006B5F37" w:rsidRDefault="00A26164" w:rsidP="00DB7D02">
      <w:pPr>
        <w:jc w:val="both"/>
        <w:rPr>
          <w:color w:val="000000"/>
          <w:sz w:val="26"/>
          <w:szCs w:val="26"/>
        </w:rPr>
      </w:pPr>
    </w:p>
    <w:p w:rsidR="007336F9" w:rsidRDefault="007336F9" w:rsidP="00DB7D02">
      <w:pPr>
        <w:jc w:val="both"/>
        <w:rPr>
          <w:color w:val="000000"/>
          <w:sz w:val="26"/>
          <w:szCs w:val="26"/>
        </w:rPr>
      </w:pPr>
    </w:p>
    <w:p w:rsidR="006F4FD4" w:rsidRDefault="006F4FD4" w:rsidP="00DB7D02">
      <w:pPr>
        <w:jc w:val="both"/>
        <w:rPr>
          <w:color w:val="000000"/>
          <w:sz w:val="26"/>
          <w:szCs w:val="26"/>
        </w:rPr>
      </w:pPr>
    </w:p>
    <w:p w:rsidR="006F4FD4" w:rsidRDefault="006F4FD4" w:rsidP="00DB7D02">
      <w:pPr>
        <w:jc w:val="both"/>
        <w:rPr>
          <w:color w:val="000000"/>
          <w:sz w:val="26"/>
          <w:szCs w:val="26"/>
        </w:rPr>
      </w:pPr>
    </w:p>
    <w:p w:rsidR="006F4FD4" w:rsidRDefault="006F4FD4" w:rsidP="00DB7D02">
      <w:pPr>
        <w:jc w:val="both"/>
        <w:rPr>
          <w:color w:val="000000"/>
          <w:sz w:val="26"/>
          <w:szCs w:val="26"/>
        </w:rPr>
      </w:pPr>
    </w:p>
    <w:p w:rsidR="00F147D2" w:rsidRDefault="00F147D2" w:rsidP="00DB7D02">
      <w:pPr>
        <w:jc w:val="both"/>
        <w:rPr>
          <w:color w:val="000000"/>
          <w:sz w:val="26"/>
          <w:szCs w:val="26"/>
        </w:rPr>
      </w:pPr>
    </w:p>
    <w:p w:rsidR="00F147D2" w:rsidRDefault="00F147D2" w:rsidP="00DB7D02">
      <w:pPr>
        <w:jc w:val="both"/>
        <w:rPr>
          <w:color w:val="000000"/>
          <w:sz w:val="26"/>
          <w:szCs w:val="26"/>
        </w:rPr>
      </w:pPr>
    </w:p>
    <w:p w:rsidR="006F4FD4" w:rsidRPr="006B5F37" w:rsidRDefault="006F4FD4" w:rsidP="00DB7D02">
      <w:pPr>
        <w:jc w:val="both"/>
        <w:rPr>
          <w:color w:val="000000"/>
          <w:sz w:val="26"/>
          <w:szCs w:val="26"/>
        </w:rPr>
      </w:pPr>
    </w:p>
    <w:p w:rsidR="00D71973" w:rsidRPr="006B5F37" w:rsidRDefault="00D71973" w:rsidP="00DB7D02">
      <w:pPr>
        <w:jc w:val="both"/>
        <w:rPr>
          <w:b/>
          <w:bCs/>
          <w:i/>
          <w:color w:val="FF0000"/>
          <w:sz w:val="26"/>
          <w:szCs w:val="26"/>
        </w:rPr>
      </w:pPr>
    </w:p>
    <w:p w:rsidR="0026649F" w:rsidRPr="00F13823" w:rsidRDefault="007336F9" w:rsidP="00DB7D02">
      <w:pPr>
        <w:jc w:val="both"/>
        <w:rPr>
          <w:i/>
          <w:color w:val="FF0000"/>
          <w:sz w:val="28"/>
          <w:szCs w:val="28"/>
        </w:rPr>
      </w:pPr>
      <w:r w:rsidRPr="00F13823">
        <w:rPr>
          <w:b/>
          <w:bCs/>
          <w:i/>
          <w:color w:val="FF0000"/>
          <w:sz w:val="28"/>
          <w:szCs w:val="28"/>
        </w:rPr>
        <w:t>2</w:t>
      </w:r>
      <w:r w:rsidR="00081294" w:rsidRPr="00F13823">
        <w:rPr>
          <w:b/>
          <w:bCs/>
          <w:i/>
          <w:color w:val="FF0000"/>
          <w:sz w:val="28"/>
          <w:szCs w:val="28"/>
        </w:rPr>
        <w:t>. Оценка образовательной деятельности.</w:t>
      </w:r>
    </w:p>
    <w:p w:rsidR="00F13823" w:rsidRPr="00F13823" w:rsidRDefault="00F13823" w:rsidP="00F13823">
      <w:pPr>
        <w:pStyle w:val="af2"/>
        <w:spacing w:after="0"/>
        <w:ind w:firstLine="0"/>
        <w:jc w:val="both"/>
        <w:rPr>
          <w:spacing w:val="-8"/>
          <w:sz w:val="28"/>
          <w:szCs w:val="28"/>
        </w:rPr>
      </w:pPr>
    </w:p>
    <w:p w:rsidR="00F13823" w:rsidRPr="00F13823" w:rsidRDefault="00F13823" w:rsidP="00F13823">
      <w:pPr>
        <w:pStyle w:val="af2"/>
        <w:spacing w:after="0"/>
        <w:ind w:firstLine="708"/>
        <w:jc w:val="both"/>
        <w:rPr>
          <w:sz w:val="28"/>
          <w:szCs w:val="28"/>
        </w:rPr>
      </w:pPr>
      <w:proofErr w:type="gramStart"/>
      <w:r w:rsidRPr="00F13823">
        <w:rPr>
          <w:spacing w:val="-8"/>
          <w:sz w:val="28"/>
          <w:szCs w:val="28"/>
        </w:rPr>
        <w:t xml:space="preserve">Учреждение осуществляет свою деятельность в соответствии с Федеральным законом </w:t>
      </w:r>
      <w:r w:rsidRPr="00F13823">
        <w:rPr>
          <w:spacing w:val="-9"/>
          <w:sz w:val="28"/>
          <w:szCs w:val="28"/>
        </w:rPr>
        <w:t xml:space="preserve">«Об образовании в Российской Федерации» от 29.12.2012 г. </w:t>
      </w:r>
      <w:r w:rsidRPr="00F13823">
        <w:rPr>
          <w:spacing w:val="-9"/>
          <w:sz w:val="28"/>
          <w:szCs w:val="28"/>
          <w:lang w:val="en-US"/>
        </w:rPr>
        <w:t>No</w:t>
      </w:r>
      <w:r w:rsidRPr="00F13823">
        <w:rPr>
          <w:spacing w:val="-9"/>
          <w:sz w:val="28"/>
          <w:szCs w:val="28"/>
        </w:rPr>
        <w:t xml:space="preserve"> 273-ФЗ, Порядком организации и </w:t>
      </w:r>
      <w:r w:rsidRPr="00F13823">
        <w:rPr>
          <w:spacing w:val="-8"/>
          <w:sz w:val="28"/>
          <w:szCs w:val="28"/>
        </w:rPr>
        <w:t xml:space="preserve">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РФ от </w:t>
      </w:r>
      <w:r w:rsidRPr="00F13823">
        <w:rPr>
          <w:sz w:val="28"/>
          <w:szCs w:val="28"/>
        </w:rPr>
        <w:t xml:space="preserve">08.04.2014 г. </w:t>
      </w:r>
      <w:r w:rsidRPr="00F13823">
        <w:rPr>
          <w:sz w:val="28"/>
          <w:szCs w:val="28"/>
          <w:lang w:val="en-US"/>
        </w:rPr>
        <w:t>No</w:t>
      </w:r>
      <w:r w:rsidRPr="00F13823">
        <w:rPr>
          <w:sz w:val="28"/>
          <w:szCs w:val="28"/>
        </w:rPr>
        <w:t xml:space="preserve"> 293, а также санитарно-эпидемиологическими правилами и нормами, действующих СанПиН 2.4.1.3049-13 и Уставом Учреждения.</w:t>
      </w:r>
      <w:proofErr w:type="gramEnd"/>
    </w:p>
    <w:p w:rsidR="00F13823" w:rsidRPr="00F13823" w:rsidRDefault="00F13823" w:rsidP="00F13823">
      <w:pPr>
        <w:shd w:val="clear" w:color="auto" w:fill="FFFFFF"/>
        <w:ind w:left="7" w:firstLine="701"/>
        <w:jc w:val="both"/>
        <w:rPr>
          <w:sz w:val="28"/>
          <w:szCs w:val="28"/>
        </w:rPr>
      </w:pPr>
      <w:r w:rsidRPr="00F13823">
        <w:rPr>
          <w:sz w:val="28"/>
          <w:szCs w:val="28"/>
        </w:rPr>
        <w:t xml:space="preserve">Учреждение оказывает муниципальные услуги по реализации предусмотренных федеральными законами, законами Ярославской области, нормативными правовыми актами РФ и муниципальными правовыми актами органов местного самоуправления </w:t>
      </w:r>
      <w:r w:rsidRPr="00F13823">
        <w:rPr>
          <w:bCs/>
          <w:sz w:val="28"/>
          <w:szCs w:val="28"/>
        </w:rPr>
        <w:t>в</w:t>
      </w:r>
      <w:r w:rsidRPr="00F13823">
        <w:rPr>
          <w:sz w:val="28"/>
          <w:szCs w:val="28"/>
        </w:rPr>
        <w:t xml:space="preserve"> 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F13823" w:rsidRPr="00F13823" w:rsidRDefault="00F13823" w:rsidP="00F13823">
      <w:pPr>
        <w:shd w:val="clear" w:color="auto" w:fill="FFFFFF"/>
        <w:ind w:left="36"/>
        <w:jc w:val="both"/>
        <w:rPr>
          <w:b/>
          <w:sz w:val="28"/>
          <w:szCs w:val="28"/>
        </w:rPr>
      </w:pPr>
    </w:p>
    <w:p w:rsidR="00F13823" w:rsidRPr="00F13823" w:rsidRDefault="00F13823" w:rsidP="00F13823">
      <w:pPr>
        <w:shd w:val="clear" w:color="auto" w:fill="FFFFFF"/>
        <w:ind w:left="36"/>
        <w:jc w:val="both"/>
        <w:rPr>
          <w:sz w:val="28"/>
          <w:szCs w:val="28"/>
          <w:u w:val="single"/>
        </w:rPr>
      </w:pPr>
      <w:r w:rsidRPr="00F13823">
        <w:rPr>
          <w:sz w:val="28"/>
          <w:szCs w:val="28"/>
          <w:u w:val="single"/>
        </w:rPr>
        <w:t xml:space="preserve">Основные </w:t>
      </w:r>
      <w:r w:rsidRPr="00F13823">
        <w:rPr>
          <w:bCs/>
          <w:sz w:val="28"/>
          <w:szCs w:val="28"/>
          <w:u w:val="single"/>
        </w:rPr>
        <w:t>виды деятельности Учреждения:</w:t>
      </w:r>
    </w:p>
    <w:p w:rsidR="00F13823" w:rsidRPr="00F13823" w:rsidRDefault="00F13823" w:rsidP="00012D1F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b/>
          <w:bCs/>
          <w:spacing w:val="-20"/>
          <w:sz w:val="28"/>
          <w:szCs w:val="28"/>
        </w:rPr>
      </w:pPr>
      <w:r w:rsidRPr="00F13823">
        <w:rPr>
          <w:sz w:val="28"/>
          <w:szCs w:val="28"/>
        </w:rPr>
        <w:t>реализация основной образовательной программы дошкольного образования;</w:t>
      </w:r>
    </w:p>
    <w:p w:rsidR="00F13823" w:rsidRPr="00F13823" w:rsidRDefault="00F13823" w:rsidP="00012D1F">
      <w:pPr>
        <w:widowControl w:val="0"/>
        <w:numPr>
          <w:ilvl w:val="0"/>
          <w:numId w:val="1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F13823">
        <w:rPr>
          <w:sz w:val="28"/>
          <w:szCs w:val="28"/>
        </w:rPr>
        <w:t>присмотр и уход за детьми.</w:t>
      </w:r>
    </w:p>
    <w:p w:rsidR="00F13823" w:rsidRPr="00F13823" w:rsidRDefault="00F13823" w:rsidP="00F13823">
      <w:pPr>
        <w:shd w:val="clear" w:color="auto" w:fill="FFFFFF"/>
        <w:ind w:left="7" w:right="864"/>
        <w:jc w:val="both"/>
        <w:rPr>
          <w:sz w:val="28"/>
          <w:szCs w:val="28"/>
        </w:rPr>
      </w:pPr>
      <w:r w:rsidRPr="00F13823">
        <w:rPr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 и Правилами Учреждения.</w:t>
      </w:r>
    </w:p>
    <w:p w:rsidR="00F13823" w:rsidRPr="00F13823" w:rsidRDefault="00F13823" w:rsidP="00F13823">
      <w:pPr>
        <w:shd w:val="clear" w:color="auto" w:fill="FFFFFF"/>
        <w:ind w:left="7" w:right="864"/>
        <w:jc w:val="both"/>
        <w:rPr>
          <w:sz w:val="28"/>
          <w:szCs w:val="28"/>
        </w:rPr>
      </w:pPr>
    </w:p>
    <w:p w:rsidR="00F13823" w:rsidRPr="00F13823" w:rsidRDefault="00F13823" w:rsidP="00F13823">
      <w:pPr>
        <w:pStyle w:val="ab"/>
        <w:ind w:left="0"/>
        <w:jc w:val="both"/>
        <w:rPr>
          <w:sz w:val="28"/>
          <w:szCs w:val="28"/>
          <w:u w:val="single"/>
        </w:rPr>
      </w:pPr>
      <w:r w:rsidRPr="00F13823">
        <w:rPr>
          <w:sz w:val="28"/>
          <w:szCs w:val="28"/>
          <w:u w:val="single"/>
        </w:rPr>
        <w:t>Программы, реализуемые в ДОУ:</w:t>
      </w:r>
    </w:p>
    <w:p w:rsidR="00F13823" w:rsidRPr="00F13823" w:rsidRDefault="00F13823" w:rsidP="00F13823">
      <w:pPr>
        <w:pStyle w:val="af4"/>
        <w:spacing w:after="0"/>
        <w:ind w:left="0" w:firstLine="360"/>
        <w:jc w:val="both"/>
        <w:rPr>
          <w:sz w:val="28"/>
          <w:szCs w:val="28"/>
        </w:rPr>
      </w:pPr>
      <w:r w:rsidRPr="00F13823">
        <w:rPr>
          <w:sz w:val="28"/>
          <w:szCs w:val="28"/>
        </w:rPr>
        <w:t xml:space="preserve">С целью обеспечения базового дошкольного образования в учреждении коллективом педагогов реализуется Основная общеобразовательная программа МДОУ. Образовательная программа ДОУ спроектирована на основании Федерального государственного образовательного стандарта дошкольного образования, Федеральной образовательной программой дошкольного образования (далее ФОП </w:t>
      </w:r>
      <w:proofErr w:type="gramStart"/>
      <w:r w:rsidRPr="00F13823">
        <w:rPr>
          <w:sz w:val="28"/>
          <w:szCs w:val="28"/>
        </w:rPr>
        <w:t>ДО</w:t>
      </w:r>
      <w:proofErr w:type="gramEnd"/>
      <w:r w:rsidRPr="00F13823">
        <w:rPr>
          <w:sz w:val="28"/>
          <w:szCs w:val="28"/>
        </w:rPr>
        <w:t xml:space="preserve">), </w:t>
      </w:r>
      <w:proofErr w:type="gramStart"/>
      <w:r w:rsidRPr="00F13823">
        <w:rPr>
          <w:sz w:val="28"/>
          <w:szCs w:val="28"/>
        </w:rPr>
        <w:t>особенностями</w:t>
      </w:r>
      <w:proofErr w:type="gramEnd"/>
      <w:r w:rsidRPr="00F13823">
        <w:rPr>
          <w:sz w:val="28"/>
          <w:szCs w:val="28"/>
        </w:rPr>
        <w:t xml:space="preserve"> образовательного учреждения, региона и муниципалитета, образовательных потребностей     воспитанников и запросов родителей (законных представителей).</w:t>
      </w:r>
    </w:p>
    <w:p w:rsidR="00F13823" w:rsidRPr="00D57489" w:rsidRDefault="00F13823" w:rsidP="00F13823">
      <w:pPr>
        <w:widowControl w:val="0"/>
        <w:tabs>
          <w:tab w:val="left" w:pos="8505"/>
        </w:tabs>
        <w:autoSpaceDE w:val="0"/>
        <w:autoSpaceDN w:val="0"/>
        <w:spacing w:line="321" w:lineRule="exact"/>
        <w:ind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Программа</w:t>
      </w:r>
      <w:r w:rsidRPr="00D57489">
        <w:rPr>
          <w:spacing w:val="-3"/>
          <w:sz w:val="28"/>
          <w:szCs w:val="28"/>
        </w:rPr>
        <w:t xml:space="preserve"> </w:t>
      </w:r>
      <w:r w:rsidRPr="00D57489">
        <w:rPr>
          <w:sz w:val="28"/>
          <w:szCs w:val="28"/>
        </w:rPr>
        <w:t>разработана</w:t>
      </w:r>
      <w:r w:rsidRPr="00D57489">
        <w:rPr>
          <w:spacing w:val="-3"/>
          <w:sz w:val="28"/>
          <w:szCs w:val="28"/>
        </w:rPr>
        <w:t xml:space="preserve"> </w:t>
      </w:r>
      <w:r w:rsidRPr="00D57489">
        <w:rPr>
          <w:sz w:val="28"/>
          <w:szCs w:val="28"/>
        </w:rPr>
        <w:t>в</w:t>
      </w:r>
      <w:r w:rsidRPr="00D57489">
        <w:rPr>
          <w:spacing w:val="-3"/>
          <w:sz w:val="28"/>
          <w:szCs w:val="28"/>
        </w:rPr>
        <w:t xml:space="preserve"> </w:t>
      </w:r>
      <w:r w:rsidRPr="00D57489">
        <w:rPr>
          <w:sz w:val="28"/>
          <w:szCs w:val="28"/>
        </w:rPr>
        <w:t>соответствии</w:t>
      </w:r>
      <w:r w:rsidRPr="00D57489">
        <w:rPr>
          <w:spacing w:val="-6"/>
          <w:sz w:val="28"/>
          <w:szCs w:val="28"/>
        </w:rPr>
        <w:t xml:space="preserve"> </w:t>
      </w:r>
      <w:proofErr w:type="gramStart"/>
      <w:r w:rsidRPr="00D57489">
        <w:rPr>
          <w:sz w:val="28"/>
          <w:szCs w:val="28"/>
        </w:rPr>
        <w:t>с</w:t>
      </w:r>
      <w:proofErr w:type="gramEnd"/>
      <w:r w:rsidRPr="00D57489">
        <w:rPr>
          <w:sz w:val="28"/>
          <w:szCs w:val="28"/>
        </w:rPr>
        <w:t>:</w:t>
      </w:r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8505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Конвенция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правах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ребенка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(одобрена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Генеральной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Ассамблеей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ООН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20.11.1989)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(вступила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в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силу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для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СССР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15.09.1990)</w:t>
      </w:r>
    </w:p>
    <w:p w:rsidR="00F13823" w:rsidRPr="00D57489" w:rsidRDefault="00F13823" w:rsidP="00F13823">
      <w:pPr>
        <w:widowControl w:val="0"/>
        <w:tabs>
          <w:tab w:val="left" w:pos="966"/>
          <w:tab w:val="left" w:pos="8505"/>
        </w:tabs>
        <w:autoSpaceDE w:val="0"/>
        <w:autoSpaceDN w:val="0"/>
        <w:ind w:left="709" w:right="256"/>
        <w:jc w:val="both"/>
        <w:rPr>
          <w:sz w:val="28"/>
          <w:szCs w:val="28"/>
        </w:rPr>
      </w:pPr>
      <w:r w:rsidRPr="00D57489">
        <w:rPr>
          <w:color w:val="0066CC"/>
          <w:spacing w:val="-67"/>
          <w:sz w:val="28"/>
          <w:szCs w:val="28"/>
        </w:rPr>
        <w:t xml:space="preserve"> </w:t>
      </w:r>
      <w:hyperlink r:id="rId9">
        <w:r w:rsidRPr="00D57489">
          <w:rPr>
            <w:color w:val="0066CC"/>
            <w:sz w:val="28"/>
            <w:szCs w:val="28"/>
            <w:u w:val="single" w:color="0066CC"/>
          </w:rPr>
          <w:t>https://www.consultant.ru/document/cons_doc_LAW_9959/</w:t>
        </w:r>
      </w:hyperlink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3851"/>
          <w:tab w:val="left" w:pos="5651"/>
          <w:tab w:val="left" w:pos="8505"/>
          <w:tab w:val="left" w:pos="8712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proofErr w:type="gramStart"/>
      <w:r w:rsidRPr="00D57489">
        <w:rPr>
          <w:sz w:val="28"/>
          <w:szCs w:val="28"/>
        </w:rPr>
        <w:t>Федеральный закон от 29 декабря 2012 г. № 273-ФЭ (актуальная ред.) «Об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образовании в Р</w:t>
      </w:r>
      <w:r w:rsidRPr="00D57489">
        <w:rPr>
          <w:spacing w:val="-1"/>
          <w:sz w:val="28"/>
          <w:szCs w:val="28"/>
        </w:rPr>
        <w:t>Ф»</w:t>
      </w:r>
      <w:r w:rsidRPr="00D57489">
        <w:rPr>
          <w:sz w:val="28"/>
          <w:szCs w:val="28"/>
        </w:rPr>
        <w:t xml:space="preserve"> </w:t>
      </w:r>
      <w:hyperlink r:id="rId10">
        <w:r w:rsidRPr="00D57489">
          <w:rPr>
            <w:color w:val="0066CC"/>
            <w:sz w:val="28"/>
            <w:szCs w:val="28"/>
            <w:u w:val="single" w:color="0066CC"/>
          </w:rPr>
          <w:t>http://www.consultant.ru/document/cons_doc_LAW_140174/</w:t>
        </w:r>
      </w:hyperlink>
      <w:proofErr w:type="gramEnd"/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8505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Федеральный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закон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24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июля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1998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г.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№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124-ФЗ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(</w:t>
      </w:r>
      <w:proofErr w:type="gramStart"/>
      <w:r w:rsidRPr="00D57489">
        <w:rPr>
          <w:sz w:val="28"/>
          <w:szCs w:val="28"/>
        </w:rPr>
        <w:t>актуальная</w:t>
      </w:r>
      <w:proofErr w:type="gramEnd"/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ред.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от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 xml:space="preserve">14.07.2022) «Об основных гарантиях прав ребенка в Российской </w:t>
      </w:r>
      <w:r w:rsidRPr="00D57489">
        <w:rPr>
          <w:sz w:val="28"/>
          <w:szCs w:val="28"/>
        </w:rPr>
        <w:lastRenderedPageBreak/>
        <w:t>Федерации»</w:t>
      </w:r>
      <w:r w:rsidRPr="00D57489">
        <w:rPr>
          <w:color w:val="0066CC"/>
          <w:spacing w:val="1"/>
          <w:sz w:val="28"/>
          <w:szCs w:val="28"/>
        </w:rPr>
        <w:t xml:space="preserve"> </w:t>
      </w:r>
      <w:hyperlink r:id="rId11">
        <w:r w:rsidRPr="00D57489">
          <w:rPr>
            <w:color w:val="0066CC"/>
            <w:sz w:val="28"/>
            <w:szCs w:val="28"/>
            <w:u w:val="single" w:color="0066CC"/>
          </w:rPr>
          <w:t>http://www.consultant.ru/document/cons_doc_LAW_19558/</w:t>
        </w:r>
      </w:hyperlink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8505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Приказ Министерства образования и науки Российской Федерации от 17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октября 2013 г. № 1155 (ред. от 08.11.2022) «Об утверждении федерального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государственного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образовательного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стандарта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дошкольного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образования»</w:t>
      </w:r>
      <w:r w:rsidRPr="00D57489">
        <w:rPr>
          <w:spacing w:val="-67"/>
          <w:sz w:val="28"/>
          <w:szCs w:val="28"/>
        </w:rPr>
        <w:t xml:space="preserve"> </w:t>
      </w:r>
      <w:r w:rsidRPr="00D57489">
        <w:rPr>
          <w:sz w:val="28"/>
          <w:szCs w:val="28"/>
        </w:rPr>
        <w:t>(зарегистрирован Минюстом России 14 ноября 2013 г., регистрационный №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30384)</w:t>
      </w:r>
      <w:r w:rsidRPr="00D57489">
        <w:rPr>
          <w:color w:val="0066CC"/>
          <w:spacing w:val="-4"/>
          <w:sz w:val="28"/>
          <w:szCs w:val="28"/>
        </w:rPr>
        <w:t xml:space="preserve"> </w:t>
      </w:r>
      <w:hyperlink r:id="rId12">
        <w:r w:rsidRPr="00D57489">
          <w:rPr>
            <w:color w:val="0066CC"/>
            <w:sz w:val="28"/>
            <w:szCs w:val="28"/>
            <w:u w:val="single" w:color="0066CC"/>
          </w:rPr>
          <w:t>https://www.consultant.ru/document/cons_doc_LAW_154637/</w:t>
        </w:r>
      </w:hyperlink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8505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Федерации от 28 сентября 2020 года № 28</w:t>
      </w:r>
      <w:proofErr w:type="gramStart"/>
      <w:r w:rsidRPr="00D57489">
        <w:rPr>
          <w:sz w:val="28"/>
          <w:szCs w:val="28"/>
        </w:rPr>
        <w:t xml:space="preserve"> О</w:t>
      </w:r>
      <w:proofErr w:type="gramEnd"/>
      <w:r w:rsidRPr="00D57489">
        <w:rPr>
          <w:sz w:val="28"/>
          <w:szCs w:val="28"/>
        </w:rPr>
        <w:t>б утверждении санитарных правил</w:t>
      </w:r>
      <w:r w:rsidRPr="00D57489">
        <w:rPr>
          <w:spacing w:val="-67"/>
          <w:sz w:val="28"/>
          <w:szCs w:val="28"/>
        </w:rPr>
        <w:t xml:space="preserve"> </w:t>
      </w:r>
      <w:r w:rsidRPr="00D57489">
        <w:rPr>
          <w:sz w:val="28"/>
          <w:szCs w:val="28"/>
        </w:rPr>
        <w:t>СП 2.4.3648-20 «Санитарно-эпидемиологические требования к организациям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воспитания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и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обучения,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отдыха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и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оздоровления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детей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и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молодежи»</w:t>
      </w:r>
      <w:r w:rsidRPr="00D57489">
        <w:rPr>
          <w:color w:val="0066CC"/>
          <w:spacing w:val="1"/>
          <w:sz w:val="28"/>
          <w:szCs w:val="28"/>
        </w:rPr>
        <w:t xml:space="preserve"> </w:t>
      </w:r>
      <w:hyperlink r:id="rId13">
        <w:r w:rsidRPr="00D57489">
          <w:rPr>
            <w:color w:val="0066CC"/>
            <w:sz w:val="28"/>
            <w:szCs w:val="28"/>
            <w:u w:val="single" w:color="0066CC"/>
          </w:rPr>
          <w:t>http://publication.pravo.gov.ru/Document/View/0001202012210122</w:t>
        </w:r>
      </w:hyperlink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3464"/>
          <w:tab w:val="left" w:pos="6566"/>
          <w:tab w:val="left" w:pos="8505"/>
          <w:tab w:val="left" w:pos="8821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Федерации от 27 октября 2020 г. № 32 Об утверждении санитарных правил и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норм СанПиН 2.3/2.4.3590-20 «Санитарн</w:t>
      </w:r>
      <w:proofErr w:type="gramStart"/>
      <w:r w:rsidRPr="00D57489">
        <w:rPr>
          <w:sz w:val="28"/>
          <w:szCs w:val="28"/>
        </w:rPr>
        <w:t>о-</w:t>
      </w:r>
      <w:proofErr w:type="gramEnd"/>
      <w:r w:rsidRPr="00D57489">
        <w:rPr>
          <w:sz w:val="28"/>
          <w:szCs w:val="28"/>
        </w:rPr>
        <w:t xml:space="preserve"> эпидемиологические требования к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организации общественного</w:t>
      </w:r>
      <w:r w:rsidRPr="00D57489">
        <w:rPr>
          <w:sz w:val="28"/>
          <w:szCs w:val="28"/>
        </w:rPr>
        <w:tab/>
        <w:t>питания</w:t>
      </w:r>
      <w:r w:rsidRPr="00D57489">
        <w:rPr>
          <w:sz w:val="28"/>
          <w:szCs w:val="28"/>
        </w:rPr>
        <w:tab/>
        <w:t>населения»</w:t>
      </w:r>
      <w:r w:rsidRPr="00D57489">
        <w:rPr>
          <w:color w:val="0066CC"/>
          <w:spacing w:val="-68"/>
          <w:sz w:val="28"/>
          <w:szCs w:val="28"/>
        </w:rPr>
        <w:t xml:space="preserve"> </w:t>
      </w:r>
      <w:hyperlink r:id="rId14">
        <w:r w:rsidRPr="00D57489">
          <w:rPr>
            <w:color w:val="0066CC"/>
            <w:sz w:val="28"/>
            <w:szCs w:val="28"/>
            <w:u w:val="single" w:color="0066CC"/>
          </w:rPr>
          <w:t>http://publication.pravo.gov.ru/Document/View/0001202011120001</w:t>
        </w:r>
      </w:hyperlink>
    </w:p>
    <w:p w:rsidR="00F13823" w:rsidRPr="00F13823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8505"/>
        </w:tabs>
        <w:autoSpaceDE w:val="0"/>
        <w:autoSpaceDN w:val="0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Федерации</w:t>
      </w:r>
      <w:r w:rsidRPr="00D57489">
        <w:rPr>
          <w:spacing w:val="38"/>
          <w:sz w:val="28"/>
          <w:szCs w:val="28"/>
        </w:rPr>
        <w:t xml:space="preserve"> </w:t>
      </w:r>
      <w:r w:rsidRPr="00D57489">
        <w:rPr>
          <w:sz w:val="28"/>
          <w:szCs w:val="28"/>
        </w:rPr>
        <w:t>от</w:t>
      </w:r>
      <w:r w:rsidRPr="00D57489">
        <w:rPr>
          <w:spacing w:val="41"/>
          <w:sz w:val="28"/>
          <w:szCs w:val="28"/>
        </w:rPr>
        <w:t xml:space="preserve"> </w:t>
      </w:r>
      <w:r w:rsidRPr="00D57489">
        <w:rPr>
          <w:sz w:val="28"/>
          <w:szCs w:val="28"/>
        </w:rPr>
        <w:t>28</w:t>
      </w:r>
      <w:r w:rsidRPr="00D57489">
        <w:rPr>
          <w:spacing w:val="41"/>
          <w:sz w:val="28"/>
          <w:szCs w:val="28"/>
        </w:rPr>
        <w:t xml:space="preserve"> </w:t>
      </w:r>
      <w:r w:rsidRPr="00D57489">
        <w:rPr>
          <w:sz w:val="28"/>
          <w:szCs w:val="28"/>
        </w:rPr>
        <w:t>января</w:t>
      </w:r>
      <w:r w:rsidRPr="00D57489">
        <w:rPr>
          <w:spacing w:val="40"/>
          <w:sz w:val="28"/>
          <w:szCs w:val="28"/>
        </w:rPr>
        <w:t xml:space="preserve"> </w:t>
      </w:r>
      <w:r w:rsidRPr="00D57489">
        <w:rPr>
          <w:sz w:val="28"/>
          <w:szCs w:val="28"/>
        </w:rPr>
        <w:t>2021</w:t>
      </w:r>
      <w:r w:rsidRPr="00D57489">
        <w:rPr>
          <w:spacing w:val="42"/>
          <w:sz w:val="28"/>
          <w:szCs w:val="28"/>
        </w:rPr>
        <w:t xml:space="preserve"> </w:t>
      </w:r>
      <w:r w:rsidRPr="00D57489">
        <w:rPr>
          <w:sz w:val="28"/>
          <w:szCs w:val="28"/>
        </w:rPr>
        <w:t>г.</w:t>
      </w:r>
      <w:r w:rsidRPr="00D57489">
        <w:rPr>
          <w:spacing w:val="39"/>
          <w:sz w:val="28"/>
          <w:szCs w:val="28"/>
        </w:rPr>
        <w:t xml:space="preserve"> </w:t>
      </w:r>
      <w:r w:rsidRPr="00D57489">
        <w:rPr>
          <w:sz w:val="28"/>
          <w:szCs w:val="28"/>
        </w:rPr>
        <w:t>№</w:t>
      </w:r>
      <w:r w:rsidRPr="00D57489">
        <w:rPr>
          <w:spacing w:val="42"/>
          <w:sz w:val="28"/>
          <w:szCs w:val="28"/>
        </w:rPr>
        <w:t xml:space="preserve"> </w:t>
      </w:r>
      <w:r w:rsidRPr="00D57489">
        <w:rPr>
          <w:sz w:val="28"/>
          <w:szCs w:val="28"/>
        </w:rPr>
        <w:t>2</w:t>
      </w:r>
      <w:proofErr w:type="gramStart"/>
      <w:r w:rsidRPr="00D57489">
        <w:rPr>
          <w:spacing w:val="38"/>
          <w:sz w:val="28"/>
          <w:szCs w:val="28"/>
        </w:rPr>
        <w:t xml:space="preserve"> </w:t>
      </w:r>
      <w:r w:rsidRPr="00D57489">
        <w:rPr>
          <w:sz w:val="28"/>
          <w:szCs w:val="28"/>
        </w:rPr>
        <w:t>О</w:t>
      </w:r>
      <w:proofErr w:type="gramEnd"/>
      <w:r w:rsidRPr="00D57489">
        <w:rPr>
          <w:sz w:val="28"/>
          <w:szCs w:val="28"/>
        </w:rPr>
        <w:t>б</w:t>
      </w:r>
      <w:r w:rsidRPr="00D57489">
        <w:rPr>
          <w:spacing w:val="42"/>
          <w:sz w:val="28"/>
          <w:szCs w:val="28"/>
        </w:rPr>
        <w:t xml:space="preserve"> </w:t>
      </w:r>
      <w:r w:rsidRPr="00D57489">
        <w:rPr>
          <w:sz w:val="28"/>
          <w:szCs w:val="28"/>
        </w:rPr>
        <w:t>утверждении</w:t>
      </w:r>
      <w:r w:rsidRPr="00D57489">
        <w:rPr>
          <w:spacing w:val="41"/>
          <w:sz w:val="28"/>
          <w:szCs w:val="28"/>
        </w:rPr>
        <w:t xml:space="preserve"> </w:t>
      </w:r>
      <w:r w:rsidRPr="00D57489">
        <w:rPr>
          <w:sz w:val="28"/>
          <w:szCs w:val="28"/>
        </w:rPr>
        <w:t>санитарных</w:t>
      </w:r>
      <w:r w:rsidRPr="00D57489">
        <w:rPr>
          <w:spacing w:val="42"/>
          <w:sz w:val="28"/>
          <w:szCs w:val="28"/>
        </w:rPr>
        <w:t xml:space="preserve"> </w:t>
      </w:r>
      <w:r w:rsidRPr="00D57489">
        <w:rPr>
          <w:sz w:val="28"/>
          <w:szCs w:val="28"/>
        </w:rPr>
        <w:t>правил</w:t>
      </w:r>
      <w:r w:rsidRPr="00D57489">
        <w:rPr>
          <w:spacing w:val="37"/>
          <w:sz w:val="28"/>
          <w:szCs w:val="28"/>
        </w:rPr>
        <w:t xml:space="preserve"> </w:t>
      </w:r>
      <w:proofErr w:type="spellStart"/>
      <w:r w:rsidRPr="00D57489">
        <w:rPr>
          <w:sz w:val="28"/>
          <w:szCs w:val="28"/>
        </w:rPr>
        <w:t>и</w:t>
      </w:r>
      <w:r w:rsidRPr="00F13823">
        <w:rPr>
          <w:sz w:val="28"/>
          <w:szCs w:val="28"/>
        </w:rPr>
        <w:t>норм</w:t>
      </w:r>
      <w:proofErr w:type="spellEnd"/>
      <w:r w:rsidRPr="00F13823">
        <w:rPr>
          <w:spacing w:val="1"/>
          <w:sz w:val="28"/>
          <w:szCs w:val="28"/>
        </w:rPr>
        <w:t xml:space="preserve"> </w:t>
      </w:r>
      <w:proofErr w:type="spellStart"/>
      <w:r w:rsidRPr="00F13823">
        <w:rPr>
          <w:sz w:val="28"/>
          <w:szCs w:val="28"/>
        </w:rPr>
        <w:t>СанПиН</w:t>
      </w:r>
      <w:proofErr w:type="spellEnd"/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1.2.3685-21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«Гигиенические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нормативы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и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требования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к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обеспечению безопасности и (или) безвредности для человека факторов среды</w:t>
      </w:r>
      <w:r w:rsidRPr="00F13823">
        <w:rPr>
          <w:spacing w:val="1"/>
          <w:sz w:val="28"/>
          <w:szCs w:val="28"/>
        </w:rPr>
        <w:t xml:space="preserve"> </w:t>
      </w:r>
      <w:r w:rsidRPr="00F13823">
        <w:rPr>
          <w:sz w:val="28"/>
          <w:szCs w:val="28"/>
        </w:rPr>
        <w:t>обитания»</w:t>
      </w:r>
      <w:r w:rsidRPr="00F13823">
        <w:rPr>
          <w:spacing w:val="-7"/>
          <w:sz w:val="28"/>
          <w:szCs w:val="28"/>
        </w:rPr>
        <w:t xml:space="preserve"> </w:t>
      </w:r>
      <w:hyperlink r:id="rId15">
        <w:r w:rsidRPr="00F13823">
          <w:rPr>
            <w:color w:val="0066CC"/>
            <w:sz w:val="28"/>
            <w:szCs w:val="28"/>
            <w:u w:val="single" w:color="0066CC"/>
          </w:rPr>
          <w:t>http://publication.pravo.gov.ru/Document/View/0001202102030022</w:t>
        </w:r>
      </w:hyperlink>
    </w:p>
    <w:p w:rsidR="00F13823" w:rsidRPr="00D57489" w:rsidRDefault="00F13823" w:rsidP="00012D1F">
      <w:pPr>
        <w:widowControl w:val="0"/>
        <w:numPr>
          <w:ilvl w:val="0"/>
          <w:numId w:val="13"/>
        </w:numPr>
        <w:tabs>
          <w:tab w:val="left" w:pos="966"/>
          <w:tab w:val="left" w:pos="5528"/>
          <w:tab w:val="left" w:pos="8505"/>
          <w:tab w:val="left" w:pos="9382"/>
        </w:tabs>
        <w:autoSpaceDE w:val="0"/>
        <w:autoSpaceDN w:val="0"/>
        <w:spacing w:before="1"/>
        <w:ind w:left="0" w:right="256" w:firstLine="709"/>
        <w:jc w:val="both"/>
        <w:rPr>
          <w:sz w:val="28"/>
          <w:szCs w:val="28"/>
        </w:rPr>
      </w:pPr>
      <w:r w:rsidRPr="00D57489">
        <w:rPr>
          <w:sz w:val="28"/>
          <w:szCs w:val="28"/>
        </w:rPr>
        <w:t>Приказ Министерства просвещения Российской Федерации от 31.07.2020 №</w:t>
      </w:r>
      <w:r w:rsidRPr="00D57489">
        <w:rPr>
          <w:spacing w:val="-67"/>
          <w:sz w:val="28"/>
          <w:szCs w:val="28"/>
        </w:rPr>
        <w:t xml:space="preserve"> </w:t>
      </w:r>
      <w:r w:rsidRPr="00D57489">
        <w:rPr>
          <w:sz w:val="28"/>
          <w:szCs w:val="28"/>
        </w:rPr>
        <w:t>373 «Об утверждении Порядка организации и осуществления образовательной</w:t>
      </w:r>
      <w:r w:rsidRPr="00D57489">
        <w:rPr>
          <w:spacing w:val="-67"/>
          <w:sz w:val="28"/>
          <w:szCs w:val="28"/>
        </w:rPr>
        <w:t xml:space="preserve"> </w:t>
      </w:r>
      <w:r w:rsidRPr="00D57489">
        <w:rPr>
          <w:sz w:val="28"/>
          <w:szCs w:val="28"/>
        </w:rPr>
        <w:t>деятельности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по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основным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общеобразовательным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программам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-</w:t>
      </w:r>
      <w:r w:rsidRPr="00D57489">
        <w:rPr>
          <w:spacing w:val="-67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образовательным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программам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дошкольного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образования»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(Зарегистрирован</w:t>
      </w:r>
      <w:r w:rsidRPr="00D57489">
        <w:rPr>
          <w:spacing w:val="1"/>
          <w:sz w:val="28"/>
          <w:szCs w:val="28"/>
        </w:rPr>
        <w:t xml:space="preserve"> </w:t>
      </w:r>
      <w:r w:rsidRPr="00D57489">
        <w:rPr>
          <w:sz w:val="28"/>
          <w:szCs w:val="28"/>
        </w:rPr>
        <w:t>31.08.2020№59599)</w:t>
      </w:r>
      <w:r w:rsidRPr="00D57489">
        <w:rPr>
          <w:color w:val="0066CC"/>
          <w:spacing w:val="-68"/>
          <w:sz w:val="28"/>
          <w:szCs w:val="28"/>
        </w:rPr>
        <w:t xml:space="preserve"> </w:t>
      </w:r>
      <w:hyperlink r:id="rId16">
        <w:r w:rsidRPr="00D57489">
          <w:rPr>
            <w:color w:val="0066CC"/>
            <w:sz w:val="28"/>
            <w:szCs w:val="28"/>
            <w:u w:val="single" w:color="0066CC"/>
          </w:rPr>
          <w:t>http://publication.pravo.gov.ru/Document/View/0001202009010021</w:t>
        </w:r>
      </w:hyperlink>
    </w:p>
    <w:p w:rsidR="007336F9" w:rsidRPr="006B5F37" w:rsidRDefault="007336F9" w:rsidP="007336F9">
      <w:pPr>
        <w:rPr>
          <w:sz w:val="26"/>
          <w:szCs w:val="26"/>
        </w:rPr>
      </w:pPr>
    </w:p>
    <w:p w:rsidR="00352E73" w:rsidRPr="006B5F37" w:rsidRDefault="002248B4" w:rsidP="00352E73">
      <w:pPr>
        <w:jc w:val="both"/>
        <w:rPr>
          <w:sz w:val="26"/>
          <w:szCs w:val="26"/>
        </w:rPr>
      </w:pPr>
      <w:proofErr w:type="gramStart"/>
      <w:r w:rsidRPr="006B5F37">
        <w:rPr>
          <w:b/>
          <w:bCs/>
          <w:sz w:val="26"/>
          <w:szCs w:val="26"/>
        </w:rPr>
        <w:t>Часть, формируемая участниками образовательных отношений представлена</w:t>
      </w:r>
      <w:proofErr w:type="gramEnd"/>
      <w:r w:rsidRPr="006B5F37">
        <w:rPr>
          <w:b/>
          <w:bCs/>
          <w:sz w:val="26"/>
          <w:szCs w:val="26"/>
        </w:rPr>
        <w:t xml:space="preserve"> парциальными программами:</w:t>
      </w:r>
      <w:r w:rsidR="00352E73" w:rsidRPr="006B5F37">
        <w:rPr>
          <w:sz w:val="26"/>
          <w:szCs w:val="26"/>
        </w:rPr>
        <w:t> </w:t>
      </w:r>
    </w:p>
    <w:p w:rsidR="00352E73" w:rsidRPr="006B5F37" w:rsidRDefault="00352E73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Программа по музыкальному воспитанию в детском саду «Ладушки», </w:t>
      </w:r>
      <w:proofErr w:type="spellStart"/>
      <w:r w:rsidRPr="006B5F37">
        <w:rPr>
          <w:sz w:val="26"/>
          <w:szCs w:val="26"/>
        </w:rPr>
        <w:t>Каплунова</w:t>
      </w:r>
      <w:proofErr w:type="spellEnd"/>
      <w:r w:rsidRPr="006B5F37">
        <w:rPr>
          <w:sz w:val="26"/>
          <w:szCs w:val="26"/>
        </w:rPr>
        <w:t xml:space="preserve"> И.М.</w:t>
      </w:r>
    </w:p>
    <w:p w:rsidR="008F1C78" w:rsidRPr="006B5F37" w:rsidRDefault="008F1C78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Программа  художественного  воспитания,  обучения  и развития детей 2-7 лет «Цветные ладошки». Автор: И.А. Лыкова.</w:t>
      </w:r>
    </w:p>
    <w:p w:rsidR="00352E73" w:rsidRPr="006B5F37" w:rsidRDefault="00352E73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«Безопасность»</w:t>
      </w:r>
      <w:r w:rsidRPr="006B5F37">
        <w:rPr>
          <w:b/>
          <w:bCs/>
          <w:sz w:val="26"/>
          <w:szCs w:val="26"/>
        </w:rPr>
        <w:t xml:space="preserve"> </w:t>
      </w:r>
      <w:r w:rsidRPr="006B5F37">
        <w:rPr>
          <w:sz w:val="26"/>
          <w:szCs w:val="26"/>
        </w:rPr>
        <w:t xml:space="preserve">Авдеева Н. Н, </w:t>
      </w:r>
      <w:proofErr w:type="spellStart"/>
      <w:r w:rsidRPr="006B5F37">
        <w:rPr>
          <w:sz w:val="26"/>
          <w:szCs w:val="26"/>
        </w:rPr>
        <w:t>Стеркина</w:t>
      </w:r>
      <w:proofErr w:type="spellEnd"/>
      <w:r w:rsidRPr="006B5F37">
        <w:rPr>
          <w:sz w:val="26"/>
          <w:szCs w:val="26"/>
        </w:rPr>
        <w:t xml:space="preserve"> Р.Б., Князева О.Л. </w:t>
      </w:r>
    </w:p>
    <w:p w:rsidR="00352E73" w:rsidRPr="006B5F37" w:rsidRDefault="00352E73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Примерная программа «Коррекционной </w:t>
      </w:r>
      <w:proofErr w:type="gramStart"/>
      <w:r w:rsidRPr="006B5F37">
        <w:rPr>
          <w:sz w:val="26"/>
          <w:szCs w:val="26"/>
        </w:rPr>
        <w:t>–р</w:t>
      </w:r>
      <w:proofErr w:type="gramEnd"/>
      <w:r w:rsidRPr="006B5F37">
        <w:rPr>
          <w:sz w:val="26"/>
          <w:szCs w:val="26"/>
        </w:rPr>
        <w:t xml:space="preserve">азвивающей работы в логопедической группе для детей с ОНР (от 3до 7 лет)  под редакцией Н.В. </w:t>
      </w:r>
      <w:proofErr w:type="spellStart"/>
      <w:r w:rsidRPr="006B5F37">
        <w:rPr>
          <w:sz w:val="26"/>
          <w:szCs w:val="26"/>
        </w:rPr>
        <w:t>Нищевой</w:t>
      </w:r>
      <w:proofErr w:type="spellEnd"/>
      <w:r w:rsidRPr="006B5F37">
        <w:rPr>
          <w:sz w:val="26"/>
          <w:szCs w:val="26"/>
        </w:rPr>
        <w:t>;</w:t>
      </w:r>
    </w:p>
    <w:p w:rsidR="00352E73" w:rsidRPr="006B5F37" w:rsidRDefault="00352E73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«Программа логопедической работы по преодолению фонетико-фонематического недоразвития речи у детей» Филичева Т.Б., Чиркина Г.В.</w:t>
      </w:r>
    </w:p>
    <w:p w:rsidR="00352E73" w:rsidRPr="006B5F37" w:rsidRDefault="00352E73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pacing w:val="-10"/>
          <w:sz w:val="26"/>
          <w:szCs w:val="26"/>
        </w:rPr>
      </w:pPr>
      <w:r w:rsidRPr="006B5F37">
        <w:rPr>
          <w:spacing w:val="-10"/>
          <w:sz w:val="26"/>
          <w:szCs w:val="26"/>
        </w:rPr>
        <w:lastRenderedPageBreak/>
        <w:t xml:space="preserve">«Программа воспитания и обучения дошкольников с ЗПР» под редакцией </w:t>
      </w:r>
      <w:proofErr w:type="spellStart"/>
      <w:r w:rsidRPr="006B5F37">
        <w:rPr>
          <w:spacing w:val="-10"/>
          <w:sz w:val="26"/>
          <w:szCs w:val="26"/>
        </w:rPr>
        <w:t>Баряевой</w:t>
      </w:r>
      <w:proofErr w:type="spellEnd"/>
      <w:r w:rsidRPr="006B5F37">
        <w:rPr>
          <w:spacing w:val="-10"/>
          <w:sz w:val="26"/>
          <w:szCs w:val="26"/>
        </w:rPr>
        <w:t xml:space="preserve"> Л.Б.;</w:t>
      </w:r>
    </w:p>
    <w:p w:rsidR="008F1C78" w:rsidRPr="006B5F37" w:rsidRDefault="008F1C78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Программа  «Кроха»  по  воспитанию  и  развитию  детей раннего возраста Н.П. </w:t>
      </w:r>
      <w:proofErr w:type="spellStart"/>
      <w:r w:rsidRPr="006B5F37">
        <w:rPr>
          <w:sz w:val="26"/>
          <w:szCs w:val="26"/>
        </w:rPr>
        <w:t>Кочетова</w:t>
      </w:r>
      <w:proofErr w:type="spellEnd"/>
    </w:p>
    <w:p w:rsidR="008F1C78" w:rsidRPr="006B5F37" w:rsidRDefault="008F1C78" w:rsidP="00012D1F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Программа  по  физическому  развитию  «Физическая культура в детском саду» Л.И. </w:t>
      </w:r>
      <w:proofErr w:type="spellStart"/>
      <w:r w:rsidRPr="006B5F37">
        <w:rPr>
          <w:sz w:val="26"/>
          <w:szCs w:val="26"/>
        </w:rPr>
        <w:t>Пензулаева</w:t>
      </w:r>
      <w:proofErr w:type="spellEnd"/>
      <w:r w:rsidRPr="006B5F37">
        <w:rPr>
          <w:sz w:val="26"/>
          <w:szCs w:val="26"/>
        </w:rPr>
        <w:t>;</w:t>
      </w:r>
    </w:p>
    <w:p w:rsidR="005634C1" w:rsidRPr="006B5F37" w:rsidRDefault="005634C1" w:rsidP="005634C1">
      <w:pPr>
        <w:rPr>
          <w:sz w:val="26"/>
          <w:szCs w:val="26"/>
        </w:rPr>
      </w:pPr>
    </w:p>
    <w:p w:rsidR="005634C1" w:rsidRPr="006B5F37" w:rsidRDefault="00FF2D75" w:rsidP="005634C1">
      <w:pPr>
        <w:rPr>
          <w:sz w:val="26"/>
          <w:szCs w:val="26"/>
        </w:rPr>
      </w:pPr>
      <w:r w:rsidRPr="006B5F37">
        <w:rPr>
          <w:sz w:val="26"/>
          <w:szCs w:val="26"/>
        </w:rPr>
        <w:t>С сентября 2021 года</w:t>
      </w:r>
      <w:r w:rsidR="005634C1" w:rsidRPr="006B5F37">
        <w:rPr>
          <w:sz w:val="26"/>
          <w:szCs w:val="26"/>
        </w:rPr>
        <w:t xml:space="preserve">  </w:t>
      </w:r>
      <w:r w:rsidRPr="006B5F37">
        <w:rPr>
          <w:sz w:val="26"/>
          <w:szCs w:val="26"/>
        </w:rPr>
        <w:t xml:space="preserve">в ДОУ реализуется  </w:t>
      </w:r>
      <w:r w:rsidR="005634C1" w:rsidRPr="006B5F37">
        <w:rPr>
          <w:sz w:val="26"/>
          <w:szCs w:val="26"/>
        </w:rPr>
        <w:t xml:space="preserve">  оздоровительная  </w:t>
      </w:r>
      <w:r w:rsidR="005634C1" w:rsidRPr="006B5F37">
        <w:rPr>
          <w:b/>
          <w:sz w:val="26"/>
          <w:szCs w:val="26"/>
        </w:rPr>
        <w:t>программа  «</w:t>
      </w:r>
      <w:proofErr w:type="spellStart"/>
      <w:r w:rsidR="005634C1" w:rsidRPr="006B5F37">
        <w:rPr>
          <w:b/>
          <w:sz w:val="26"/>
          <w:szCs w:val="26"/>
        </w:rPr>
        <w:t>Здоровейка</w:t>
      </w:r>
      <w:proofErr w:type="spellEnd"/>
      <w:r w:rsidR="005634C1" w:rsidRPr="006B5F37">
        <w:rPr>
          <w:b/>
          <w:sz w:val="26"/>
          <w:szCs w:val="26"/>
        </w:rPr>
        <w:t>!»</w:t>
      </w:r>
      <w:r w:rsidR="005634C1" w:rsidRPr="006B5F37">
        <w:rPr>
          <w:sz w:val="26"/>
          <w:szCs w:val="26"/>
        </w:rPr>
        <w:t xml:space="preserve"> дошкольного  образовательного  учреждения  «Детский  сад  №  218» на 2021 -2024 гг.». </w:t>
      </w:r>
    </w:p>
    <w:p w:rsidR="00FF2D75" w:rsidRPr="006B5F37" w:rsidRDefault="005634C1" w:rsidP="00FF2D75">
      <w:pPr>
        <w:rPr>
          <w:sz w:val="26"/>
          <w:szCs w:val="26"/>
        </w:rPr>
      </w:pPr>
      <w:r w:rsidRPr="006B5F37">
        <w:rPr>
          <w:b/>
          <w:sz w:val="26"/>
          <w:szCs w:val="26"/>
        </w:rPr>
        <w:t>Целью  оздоровительной  программы  является:</w:t>
      </w:r>
      <w:r w:rsidRPr="006B5F37">
        <w:rPr>
          <w:sz w:val="26"/>
          <w:szCs w:val="26"/>
        </w:rPr>
        <w:t xml:space="preserve"> формирование представлений об основах здорового образа жизни, мотивации на здоровье и развитие  навыков здорового образа жизни у детей  дошкольного возраста, восстановление двигательных функций и компенсаторных возможностей у детей с ОВЗ. </w:t>
      </w:r>
    </w:p>
    <w:p w:rsidR="00352E73" w:rsidRPr="006B5F37" w:rsidRDefault="005634C1" w:rsidP="00FF2D75">
      <w:pPr>
        <w:rPr>
          <w:sz w:val="26"/>
          <w:szCs w:val="26"/>
        </w:rPr>
      </w:pPr>
      <w:r w:rsidRPr="006B5F37">
        <w:rPr>
          <w:sz w:val="26"/>
          <w:szCs w:val="26"/>
        </w:rPr>
        <w:t xml:space="preserve"> </w:t>
      </w:r>
      <w:r w:rsidR="00352E73" w:rsidRPr="006B5F37">
        <w:rPr>
          <w:sz w:val="26"/>
          <w:szCs w:val="26"/>
        </w:rPr>
        <w:t> 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 образование.  В  основе  организации образовательного  процесса  положен  комплексно-тематический принцип  планирования.  Содержание  образовательного  процесса представлено  пятью  образовательными  областям:  социально - коммуникативное,  познавательное,  речевое,  художественно  - эстетическое и физическое развитие.</w:t>
      </w:r>
    </w:p>
    <w:p w:rsidR="008F1C78" w:rsidRPr="006B5F37" w:rsidRDefault="008F1C78" w:rsidP="008F1C78">
      <w:pPr>
        <w:jc w:val="both"/>
        <w:rPr>
          <w:b/>
          <w:sz w:val="26"/>
          <w:szCs w:val="26"/>
        </w:rPr>
      </w:pPr>
      <w:r w:rsidRPr="006B5F37">
        <w:rPr>
          <w:b/>
          <w:sz w:val="26"/>
          <w:szCs w:val="26"/>
        </w:rPr>
        <w:t>Основные блоки организации образовательного процесса: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  организованная образовательная деятельность (далее ООД);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  совместная  деятельность  педагога  и  воспитанников  при проведении режимных моментов;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  взаимодействие с родителями (законными представителями)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  самостоятельная деятельность детей.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Ежедневная  образовательная  деятельность  осуществляется  на основе  годового  учебного  плана,  расписания  непосредственно образовательной  деятельности,  ФГОС  ДО,  основной образовательной  программы  дошкольного  образования  МДОУ «Детский сад №218».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При этом соблюдаются предельно  допустимые  нормы  нагрузки согласно  Санитарно-эпидемиологическим  правилам  и нормативам  СанПиН  1.2.3685-21  «Санитарно-эпидемиологические  требования  к  устройству,  содержанию  и организации  режима  работы  дошкольных  образовательных учреждений»,  утвержденными  постановлением  Главного государственного санитарного врача РФ от 28.01.2021 № 2</w:t>
      </w:r>
    </w:p>
    <w:p w:rsidR="008F1C78" w:rsidRPr="006B5F37" w:rsidRDefault="008F1C78" w:rsidP="008F1C78">
      <w:pPr>
        <w:rPr>
          <w:sz w:val="26"/>
          <w:szCs w:val="26"/>
        </w:rPr>
      </w:pPr>
      <w:r w:rsidRPr="006B5F37">
        <w:rPr>
          <w:sz w:val="26"/>
          <w:szCs w:val="26"/>
        </w:rPr>
        <w:t>Продолжительность НОД: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в группе раннего возраста (дети от 1,5 до 2 лет) - 10  минут;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 xml:space="preserve">в  первой  младшей  подгруппе  (дети  от  2  до  3  лет)  –  10 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минут;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во  второй  младшей  подгруппе  (дети  от  3  до  4  лет)  –  15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минут;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в средней подгруппе (дети от 4 до 5 лет) – 20  минут;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>в старшей подгруппе (дети от 5 до 6 лет) – 25 минут;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t xml:space="preserve">в подготовительной к школе подгруппе (дети от 6 до 7 лет) </w:t>
      </w:r>
    </w:p>
    <w:p w:rsidR="008F1C78" w:rsidRPr="006B5F37" w:rsidRDefault="008F1C78" w:rsidP="00012D1F">
      <w:pPr>
        <w:pStyle w:val="ab"/>
        <w:numPr>
          <w:ilvl w:val="0"/>
          <w:numId w:val="3"/>
        </w:numPr>
        <w:rPr>
          <w:sz w:val="26"/>
          <w:szCs w:val="26"/>
        </w:rPr>
      </w:pPr>
      <w:r w:rsidRPr="006B5F37">
        <w:rPr>
          <w:sz w:val="26"/>
          <w:szCs w:val="26"/>
        </w:rPr>
        <w:lastRenderedPageBreak/>
        <w:t>– 30 минут.</w:t>
      </w:r>
    </w:p>
    <w:p w:rsidR="008F1C78" w:rsidRPr="006B5F37" w:rsidRDefault="008F1C78" w:rsidP="008F1C7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В середине НОД педагоги проводят динамические паузы. Между НОД предусмотрены перерывы продолжительностью 10 минут. Образовательный  процесс,  строится  на адекватных  возрасту формах работы с детьми, при этом основной формой и ведущим видом деятельности является игра.</w:t>
      </w:r>
    </w:p>
    <w:p w:rsidR="005634C1" w:rsidRPr="006B5F37" w:rsidRDefault="005634C1" w:rsidP="005634C1">
      <w:pPr>
        <w:rPr>
          <w:sz w:val="26"/>
          <w:szCs w:val="26"/>
        </w:rPr>
      </w:pPr>
    </w:p>
    <w:p w:rsidR="005634C1" w:rsidRPr="006B5F37" w:rsidRDefault="005634C1" w:rsidP="005634C1">
      <w:pPr>
        <w:rPr>
          <w:b/>
          <w:sz w:val="26"/>
          <w:szCs w:val="26"/>
        </w:rPr>
      </w:pPr>
      <w:r w:rsidRPr="006B5F37">
        <w:rPr>
          <w:b/>
          <w:sz w:val="26"/>
          <w:szCs w:val="26"/>
        </w:rPr>
        <w:t>Программы, реализуемые на платной основе.</w:t>
      </w:r>
    </w:p>
    <w:p w:rsidR="005634C1" w:rsidRPr="006B5F37" w:rsidRDefault="005634C1" w:rsidP="005634C1">
      <w:pPr>
        <w:rPr>
          <w:b/>
          <w:sz w:val="26"/>
          <w:szCs w:val="26"/>
        </w:rPr>
      </w:pPr>
    </w:p>
    <w:p w:rsidR="005634C1" w:rsidRPr="006B5F37" w:rsidRDefault="005634C1" w:rsidP="005634C1">
      <w:pPr>
        <w:rPr>
          <w:sz w:val="26"/>
          <w:szCs w:val="26"/>
        </w:rPr>
      </w:pPr>
      <w:r w:rsidRPr="006B5F37">
        <w:rPr>
          <w:sz w:val="26"/>
          <w:szCs w:val="26"/>
        </w:rPr>
        <w:t>Удовлетворяя  запросы  родителей,  с  учетом  возможностей детского  сада  и интересов  воспитанников  организованы платные  о</w:t>
      </w:r>
      <w:r w:rsidR="0055037A">
        <w:rPr>
          <w:sz w:val="26"/>
          <w:szCs w:val="26"/>
        </w:rPr>
        <w:t>бразовательные  услуги.  В  2022 году</w:t>
      </w:r>
      <w:r w:rsidRPr="006B5F37">
        <w:rPr>
          <w:sz w:val="26"/>
          <w:szCs w:val="26"/>
        </w:rPr>
        <w:t xml:space="preserve">  в </w:t>
      </w:r>
      <w:r w:rsidR="0055037A">
        <w:rPr>
          <w:sz w:val="26"/>
          <w:szCs w:val="26"/>
        </w:rPr>
        <w:t xml:space="preserve"> детском  саду функционировало 8</w:t>
      </w:r>
      <w:r w:rsidRPr="006B5F37">
        <w:rPr>
          <w:sz w:val="26"/>
          <w:szCs w:val="26"/>
        </w:rPr>
        <w:t xml:space="preserve"> </w:t>
      </w:r>
      <w:r w:rsidR="0055037A">
        <w:rPr>
          <w:sz w:val="26"/>
          <w:szCs w:val="26"/>
        </w:rPr>
        <w:t>кружков.  В 2022</w:t>
      </w:r>
      <w:r w:rsidRPr="006B5F37">
        <w:rPr>
          <w:sz w:val="26"/>
          <w:szCs w:val="26"/>
        </w:rPr>
        <w:t xml:space="preserve">  году  платными  образовательными  услугами воспользовались </w:t>
      </w:r>
      <w:r w:rsidR="0055037A">
        <w:rPr>
          <w:sz w:val="26"/>
          <w:szCs w:val="26"/>
        </w:rPr>
        <w:t>240</w:t>
      </w:r>
      <w:r w:rsidRPr="006B5F37">
        <w:rPr>
          <w:sz w:val="26"/>
          <w:szCs w:val="26"/>
        </w:rPr>
        <w:t xml:space="preserve"> вос</w:t>
      </w:r>
      <w:r w:rsidR="00920DE1" w:rsidRPr="006B5F37">
        <w:rPr>
          <w:sz w:val="26"/>
          <w:szCs w:val="26"/>
        </w:rPr>
        <w:t>питанников</w:t>
      </w:r>
      <w:r w:rsidRPr="006B5F37">
        <w:rPr>
          <w:sz w:val="26"/>
          <w:szCs w:val="26"/>
        </w:rPr>
        <w:t>:</w:t>
      </w:r>
    </w:p>
    <w:p w:rsidR="005634C1" w:rsidRPr="006B5F37" w:rsidRDefault="005634C1" w:rsidP="005634C1">
      <w:pPr>
        <w:rPr>
          <w:b/>
          <w:sz w:val="26"/>
          <w:szCs w:val="26"/>
        </w:rPr>
      </w:pPr>
    </w:p>
    <w:p w:rsidR="002075F4" w:rsidRPr="006B5F37" w:rsidRDefault="002075F4" w:rsidP="0020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6B5F37">
        <w:rPr>
          <w:b/>
          <w:bCs/>
          <w:sz w:val="26"/>
          <w:szCs w:val="26"/>
        </w:rPr>
        <w:t>В  детском саду действуют следующие программы дополнительного образования: </w:t>
      </w:r>
    </w:p>
    <w:p w:rsidR="002075F4" w:rsidRPr="006B5F37" w:rsidRDefault="002075F4" w:rsidP="0020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1315"/>
        <w:gridCol w:w="1391"/>
        <w:gridCol w:w="2043"/>
        <w:gridCol w:w="2283"/>
      </w:tblGrid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Название   услуг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jc w:val="center"/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Возраст          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jc w:val="center"/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Кратность        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jc w:val="center"/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Направленность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jc w:val="center"/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Руководитель      </w:t>
            </w:r>
          </w:p>
        </w:tc>
      </w:tr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"Шахматное королевство"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5-7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Учитель-дефектолог Горбунова Вероника Вячеславовна</w:t>
            </w:r>
          </w:p>
        </w:tc>
      </w:tr>
      <w:tr w:rsidR="002075F4" w:rsidRPr="006B5F37" w:rsidTr="005A6E25">
        <w:trPr>
          <w:trHeight w:val="1853"/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b/>
                <w:bCs/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Нетрадиционное рисование» «Волшебные краски»</w:t>
            </w:r>
          </w:p>
          <w:p w:rsidR="002075F4" w:rsidRPr="006B5F37" w:rsidRDefault="002075F4" w:rsidP="002075F4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3-7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Default="005A6E25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Воспитатели: </w:t>
            </w:r>
            <w:r w:rsidR="000002FF" w:rsidRPr="006B5F37">
              <w:rPr>
                <w:sz w:val="26"/>
                <w:szCs w:val="26"/>
              </w:rPr>
              <w:t>Г</w:t>
            </w:r>
            <w:r w:rsidR="002075F4" w:rsidRPr="006B5F37">
              <w:rPr>
                <w:sz w:val="26"/>
                <w:szCs w:val="26"/>
              </w:rPr>
              <w:t>аврилина Ольга Владимировна</w:t>
            </w:r>
          </w:p>
          <w:p w:rsidR="005A6E25" w:rsidRDefault="005A6E25" w:rsidP="002075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Чунихина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  <w:p w:rsidR="005A6E25" w:rsidRPr="006B5F37" w:rsidRDefault="005A6E25" w:rsidP="002075F4">
            <w:pPr>
              <w:rPr>
                <w:sz w:val="26"/>
                <w:szCs w:val="26"/>
              </w:rPr>
            </w:pPr>
          </w:p>
        </w:tc>
      </w:tr>
      <w:tr w:rsidR="005A6E25" w:rsidRPr="006B5F37" w:rsidTr="005A6E25">
        <w:trPr>
          <w:trHeight w:val="1853"/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25" w:rsidRPr="006B5F37" w:rsidRDefault="005A6E25" w:rsidP="002075F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b/>
                <w:bCs/>
                <w:sz w:val="26"/>
                <w:szCs w:val="26"/>
              </w:rPr>
              <w:t>АБВГДейка</w:t>
            </w:r>
            <w:proofErr w:type="spellEnd"/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25" w:rsidRPr="006B5F37" w:rsidRDefault="005A6E25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25" w:rsidRPr="006B5F37" w:rsidRDefault="005A6E25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25" w:rsidRPr="006B5F37" w:rsidRDefault="005A6E25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E25" w:rsidRPr="006B5F37" w:rsidRDefault="005A6E25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Домогатская</w:t>
            </w:r>
            <w:proofErr w:type="spellEnd"/>
            <w:r>
              <w:rPr>
                <w:sz w:val="26"/>
                <w:szCs w:val="26"/>
              </w:rPr>
              <w:t xml:space="preserve"> Лариса Витальевна</w:t>
            </w:r>
          </w:p>
        </w:tc>
      </w:tr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</w:p>
        </w:tc>
      </w:tr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«Песочные фантазии»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3-7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0002FF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Педагог-психолог Гроза О</w:t>
            </w:r>
            <w:r w:rsidR="002075F4" w:rsidRPr="006B5F37">
              <w:rPr>
                <w:sz w:val="26"/>
                <w:szCs w:val="26"/>
              </w:rPr>
              <w:t>ксана Ивановна</w:t>
            </w:r>
          </w:p>
        </w:tc>
      </w:tr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b/>
                <w:bCs/>
                <w:sz w:val="26"/>
                <w:szCs w:val="26"/>
              </w:rPr>
              <w:t>"Робототехника"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4-7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техническая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Учитель-дефектолог </w:t>
            </w:r>
            <w:proofErr w:type="spellStart"/>
            <w:r w:rsidRPr="006B5F37">
              <w:rPr>
                <w:sz w:val="26"/>
                <w:szCs w:val="26"/>
              </w:rPr>
              <w:t>Творогова</w:t>
            </w:r>
            <w:proofErr w:type="spellEnd"/>
            <w:r w:rsidRPr="006B5F37">
              <w:rPr>
                <w:sz w:val="26"/>
                <w:szCs w:val="26"/>
              </w:rPr>
              <w:t xml:space="preserve"> Светлана Александровна</w:t>
            </w:r>
          </w:p>
        </w:tc>
      </w:tr>
      <w:tr w:rsidR="002075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626763" w:rsidP="002075F4">
            <w:pPr>
              <w:rPr>
                <w:sz w:val="26"/>
                <w:szCs w:val="26"/>
              </w:rPr>
            </w:pPr>
            <w:hyperlink r:id="rId17" w:tooltip=" скачать  документ " w:history="1">
              <w:r w:rsidR="002075F4" w:rsidRPr="006B5F37">
                <w:rPr>
                  <w:b/>
                  <w:bCs/>
                  <w:sz w:val="26"/>
                  <w:szCs w:val="26"/>
                </w:rPr>
                <w:t>"Ментальная Арифметика"</w:t>
              </w:r>
            </w:hyperlink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4-7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55037A" w:rsidP="0055037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естественно-научная</w:t>
            </w:r>
            <w:proofErr w:type="gramEnd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Педагог-психолог Сафарова Евгения Васильевна</w:t>
            </w:r>
          </w:p>
        </w:tc>
      </w:tr>
      <w:tr w:rsidR="002075F4" w:rsidRPr="006B5F37" w:rsidTr="005A6E25">
        <w:trPr>
          <w:trHeight w:val="1166"/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626763" w:rsidP="002075F4">
            <w:pPr>
              <w:rPr>
                <w:sz w:val="26"/>
                <w:szCs w:val="26"/>
              </w:rPr>
            </w:pPr>
            <w:hyperlink r:id="rId18" w:tooltip=" скачать  документ " w:history="1">
              <w:r w:rsidR="002075F4" w:rsidRPr="006B5F37">
                <w:rPr>
                  <w:b/>
                  <w:bCs/>
                  <w:sz w:val="26"/>
                  <w:szCs w:val="26"/>
                </w:rPr>
                <w:t>"Хореография"</w:t>
              </w:r>
            </w:hyperlink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3-7 лет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55037A" w:rsidP="00207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5F4" w:rsidRPr="006B5F37" w:rsidRDefault="002075F4" w:rsidP="002075F4">
            <w:pPr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Инструктор по физкультуре </w:t>
            </w:r>
          </w:p>
        </w:tc>
      </w:tr>
      <w:tr w:rsidR="002C0BF4" w:rsidRPr="006B5F37" w:rsidTr="002C0BF4">
        <w:trPr>
          <w:tblCellSpacing w:w="7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BF4" w:rsidRPr="006B5F37" w:rsidRDefault="002C0BF4" w:rsidP="002075F4">
            <w:pPr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BF4" w:rsidRPr="006B5F37" w:rsidRDefault="002C0BF4" w:rsidP="002075F4">
            <w:pPr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BF4" w:rsidRPr="006B5F37" w:rsidRDefault="002C0BF4" w:rsidP="002C0BF4">
            <w:pPr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BF4" w:rsidRPr="006B5F37" w:rsidRDefault="002C0BF4" w:rsidP="002C0BF4">
            <w:pPr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BF4" w:rsidRPr="006B5F37" w:rsidRDefault="002C0BF4" w:rsidP="002C0BF4">
            <w:pPr>
              <w:rPr>
                <w:sz w:val="26"/>
                <w:szCs w:val="26"/>
              </w:rPr>
            </w:pPr>
          </w:p>
        </w:tc>
      </w:tr>
    </w:tbl>
    <w:p w:rsidR="005634C1" w:rsidRPr="006B5F37" w:rsidRDefault="005634C1" w:rsidP="005634C1">
      <w:pPr>
        <w:rPr>
          <w:b/>
          <w:sz w:val="26"/>
          <w:szCs w:val="26"/>
        </w:rPr>
      </w:pPr>
    </w:p>
    <w:p w:rsidR="005634C1" w:rsidRPr="006B5F37" w:rsidRDefault="002075F4" w:rsidP="005634C1">
      <w:pPr>
        <w:rPr>
          <w:sz w:val="26"/>
          <w:szCs w:val="26"/>
        </w:rPr>
      </w:pPr>
      <w:r w:rsidRPr="006B5F37">
        <w:rPr>
          <w:sz w:val="26"/>
          <w:szCs w:val="26"/>
        </w:rPr>
        <w:t>Платные  образовательные  услуги  оказывались  на  основе заключенных  между  Учреждением  и  родителями  (законными представителями)  договоров.</w:t>
      </w:r>
      <w:r w:rsidR="00F82E56" w:rsidRPr="006B5F37">
        <w:rPr>
          <w:sz w:val="26"/>
          <w:szCs w:val="26"/>
        </w:rPr>
        <w:t xml:space="preserve"> С  управлением  системой  платных  образовательных услуг можно познакомиться на  сайте  ДОУ  во  вкладке  «Сведения  </w:t>
      </w:r>
      <w:r w:rsidR="000002FF" w:rsidRPr="006B5F37">
        <w:rPr>
          <w:sz w:val="26"/>
          <w:szCs w:val="26"/>
        </w:rPr>
        <w:t xml:space="preserve">об ОО», </w:t>
      </w:r>
      <w:r w:rsidR="00F82E56" w:rsidRPr="006B5F37">
        <w:rPr>
          <w:sz w:val="26"/>
          <w:szCs w:val="26"/>
        </w:rPr>
        <w:t xml:space="preserve"> или по ссылке:</w:t>
      </w:r>
    </w:p>
    <w:p w:rsidR="005634C1" w:rsidRPr="006B5F37" w:rsidRDefault="00626763" w:rsidP="005634C1">
      <w:pPr>
        <w:rPr>
          <w:b/>
          <w:sz w:val="26"/>
          <w:szCs w:val="26"/>
        </w:rPr>
      </w:pPr>
      <w:hyperlink r:id="rId19" w:history="1">
        <w:r w:rsidR="00F82E56" w:rsidRPr="006B5F37">
          <w:rPr>
            <w:rStyle w:val="af0"/>
            <w:b/>
            <w:sz w:val="26"/>
            <w:szCs w:val="26"/>
          </w:rPr>
          <w:t>https://mdou218.edu.yar.ru/svedeniya_ob_obrazovatelnoy_organizatsii/platnie_obrazovatelnie_uslugi.html</w:t>
        </w:r>
      </w:hyperlink>
      <w:r w:rsidR="00F82E56" w:rsidRPr="006B5F37">
        <w:rPr>
          <w:b/>
          <w:sz w:val="26"/>
          <w:szCs w:val="26"/>
        </w:rPr>
        <w:t xml:space="preserve"> </w:t>
      </w:r>
    </w:p>
    <w:p w:rsidR="001B716B" w:rsidRPr="006B5F37" w:rsidRDefault="001B716B" w:rsidP="005634C1">
      <w:pPr>
        <w:rPr>
          <w:b/>
          <w:sz w:val="26"/>
          <w:szCs w:val="26"/>
        </w:rPr>
      </w:pPr>
    </w:p>
    <w:p w:rsidR="00EF321D" w:rsidRDefault="00EF321D" w:rsidP="005634C1">
      <w:pPr>
        <w:rPr>
          <w:b/>
          <w:sz w:val="26"/>
          <w:szCs w:val="26"/>
        </w:rPr>
      </w:pPr>
    </w:p>
    <w:p w:rsidR="00EF321D" w:rsidRDefault="00EF321D" w:rsidP="005634C1">
      <w:pPr>
        <w:rPr>
          <w:b/>
          <w:sz w:val="26"/>
          <w:szCs w:val="26"/>
        </w:rPr>
      </w:pPr>
    </w:p>
    <w:p w:rsidR="001B716B" w:rsidRPr="006B5F37" w:rsidRDefault="001B716B" w:rsidP="005634C1">
      <w:pPr>
        <w:rPr>
          <w:b/>
          <w:sz w:val="26"/>
          <w:szCs w:val="26"/>
        </w:rPr>
      </w:pPr>
      <w:r w:rsidRPr="006B5F37">
        <w:rPr>
          <w:b/>
          <w:sz w:val="26"/>
          <w:szCs w:val="26"/>
        </w:rPr>
        <w:t xml:space="preserve">В ДОУ реализуются бесплатные программы </w:t>
      </w:r>
      <w:r w:rsidR="005F20F3" w:rsidRPr="006B5F37">
        <w:rPr>
          <w:b/>
          <w:sz w:val="26"/>
          <w:szCs w:val="26"/>
        </w:rPr>
        <w:t>дополнительного образования</w:t>
      </w:r>
      <w:r w:rsidRPr="006B5F37">
        <w:rPr>
          <w:b/>
          <w:sz w:val="26"/>
          <w:szCs w:val="26"/>
        </w:rPr>
        <w:t>:</w:t>
      </w:r>
    </w:p>
    <w:p w:rsidR="001B716B" w:rsidRPr="006B5F37" w:rsidRDefault="001B716B" w:rsidP="005634C1">
      <w:pPr>
        <w:rPr>
          <w:b/>
          <w:sz w:val="26"/>
          <w:szCs w:val="26"/>
        </w:rPr>
      </w:pPr>
    </w:p>
    <w:p w:rsidR="00F82E56" w:rsidRPr="006B5F37" w:rsidRDefault="001B716B" w:rsidP="00012D1F">
      <w:pPr>
        <w:pStyle w:val="ab"/>
        <w:numPr>
          <w:ilvl w:val="0"/>
          <w:numId w:val="4"/>
        </w:numPr>
        <w:jc w:val="both"/>
        <w:rPr>
          <w:rStyle w:val="af"/>
          <w:b w:val="0"/>
          <w:iCs/>
          <w:sz w:val="26"/>
          <w:szCs w:val="26"/>
          <w:bdr w:val="none" w:sz="0" w:space="0" w:color="auto" w:frame="1"/>
        </w:rPr>
      </w:pPr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 xml:space="preserve">Методика "Развивающие игры </w:t>
      </w:r>
      <w:proofErr w:type="spellStart"/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>Воскобовича</w:t>
      </w:r>
      <w:proofErr w:type="spellEnd"/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 xml:space="preserve">" Автор </w:t>
      </w:r>
      <w:proofErr w:type="spellStart"/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>Воскобович</w:t>
      </w:r>
      <w:proofErr w:type="spellEnd"/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 xml:space="preserve"> В.В.</w:t>
      </w:r>
    </w:p>
    <w:p w:rsidR="001B716B" w:rsidRPr="006B5F37" w:rsidRDefault="001B716B" w:rsidP="00012D1F">
      <w:pPr>
        <w:pStyle w:val="ab"/>
        <w:numPr>
          <w:ilvl w:val="0"/>
          <w:numId w:val="4"/>
        </w:numPr>
        <w:jc w:val="both"/>
        <w:rPr>
          <w:rStyle w:val="af"/>
          <w:b w:val="0"/>
          <w:iCs/>
          <w:sz w:val="26"/>
          <w:szCs w:val="26"/>
          <w:bdr w:val="none" w:sz="0" w:space="0" w:color="auto" w:frame="1"/>
        </w:rPr>
      </w:pPr>
      <w:r w:rsidRPr="006B5F37">
        <w:rPr>
          <w:rStyle w:val="af"/>
          <w:b w:val="0"/>
          <w:iCs/>
          <w:sz w:val="26"/>
          <w:szCs w:val="26"/>
          <w:bdr w:val="none" w:sz="0" w:space="0" w:color="auto" w:frame="1"/>
        </w:rPr>
        <w:t>Программа экологического образования дошкольников "Наш дом - природа"</w:t>
      </w:r>
    </w:p>
    <w:p w:rsidR="00A26164" w:rsidRPr="006B5F37" w:rsidRDefault="001B716B" w:rsidP="00012D1F">
      <w:pPr>
        <w:pStyle w:val="ab"/>
        <w:numPr>
          <w:ilvl w:val="0"/>
          <w:numId w:val="4"/>
        </w:numPr>
        <w:jc w:val="both"/>
        <w:rPr>
          <w:sz w:val="26"/>
          <w:szCs w:val="26"/>
        </w:rPr>
      </w:pPr>
      <w:r w:rsidRPr="006B5F37">
        <w:rPr>
          <w:rStyle w:val="a8"/>
          <w:bCs/>
          <w:i w:val="0"/>
          <w:sz w:val="26"/>
          <w:szCs w:val="26"/>
          <w:bdr w:val="none" w:sz="0" w:space="0" w:color="auto" w:frame="1"/>
        </w:rPr>
        <w:t>Программа танцевально-игровой гимнастики для детей "СА ФИ-ДАНС"   </w:t>
      </w:r>
    </w:p>
    <w:p w:rsidR="003E52CE" w:rsidRDefault="003E52CE" w:rsidP="002248B4">
      <w:pPr>
        <w:pStyle w:val="ab"/>
        <w:rPr>
          <w:b/>
          <w:sz w:val="26"/>
          <w:szCs w:val="26"/>
        </w:rPr>
      </w:pPr>
    </w:p>
    <w:p w:rsidR="00A70B5C" w:rsidRDefault="00A70B5C" w:rsidP="002248B4">
      <w:pPr>
        <w:pStyle w:val="ab"/>
        <w:rPr>
          <w:b/>
          <w:sz w:val="26"/>
          <w:szCs w:val="26"/>
        </w:rPr>
      </w:pPr>
    </w:p>
    <w:p w:rsidR="00262986" w:rsidRDefault="006F4FD4" w:rsidP="002248B4">
      <w:pPr>
        <w:pStyle w:val="ab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Коррекционно-развивающая работа</w:t>
      </w:r>
    </w:p>
    <w:p w:rsidR="006F4FD4" w:rsidRPr="00A70B5C" w:rsidRDefault="006F4FD4" w:rsidP="002248B4">
      <w:pPr>
        <w:pStyle w:val="ab"/>
        <w:rPr>
          <w:b/>
          <w:color w:val="C00000"/>
          <w:sz w:val="26"/>
          <w:szCs w:val="26"/>
        </w:rPr>
      </w:pPr>
    </w:p>
    <w:p w:rsidR="002248B4" w:rsidRPr="006B5F37" w:rsidRDefault="002248B4" w:rsidP="002C0BF4">
      <w:pPr>
        <w:rPr>
          <w:sz w:val="26"/>
          <w:szCs w:val="26"/>
        </w:rPr>
      </w:pPr>
      <w:r w:rsidRPr="006B5F37">
        <w:rPr>
          <w:sz w:val="26"/>
          <w:szCs w:val="26"/>
        </w:rPr>
        <w:t>В МДОУ «Детский сад № 218</w:t>
      </w:r>
      <w:r w:rsidR="009018F3" w:rsidRPr="006B5F37">
        <w:rPr>
          <w:sz w:val="26"/>
          <w:szCs w:val="26"/>
        </w:rPr>
        <w:t xml:space="preserve">» </w:t>
      </w:r>
      <w:r w:rsidRPr="006B5F37">
        <w:rPr>
          <w:sz w:val="26"/>
          <w:szCs w:val="26"/>
        </w:rPr>
        <w:t xml:space="preserve"> общее кол</w:t>
      </w:r>
      <w:r w:rsidR="00262986" w:rsidRPr="006B5F37">
        <w:rPr>
          <w:sz w:val="26"/>
          <w:szCs w:val="26"/>
        </w:rPr>
        <w:t xml:space="preserve">ичество воспитанников </w:t>
      </w:r>
      <w:r w:rsidR="0034025B" w:rsidRPr="006B5F37">
        <w:rPr>
          <w:sz w:val="26"/>
          <w:szCs w:val="26"/>
        </w:rPr>
        <w:t>- 323</w:t>
      </w:r>
      <w:r w:rsidR="009018F3" w:rsidRPr="006B5F37">
        <w:rPr>
          <w:sz w:val="26"/>
          <w:szCs w:val="26"/>
        </w:rPr>
        <w:t xml:space="preserve">,  </w:t>
      </w:r>
      <w:r w:rsidR="00262986" w:rsidRPr="006B5F37">
        <w:rPr>
          <w:sz w:val="26"/>
          <w:szCs w:val="26"/>
        </w:rPr>
        <w:t xml:space="preserve">дети </w:t>
      </w:r>
      <w:r w:rsidR="0034025B" w:rsidRPr="006B5F37">
        <w:rPr>
          <w:sz w:val="26"/>
          <w:szCs w:val="26"/>
        </w:rPr>
        <w:t>с ОВЗ - 274</w:t>
      </w:r>
      <w:r w:rsidR="009018F3" w:rsidRPr="006B5F37">
        <w:rPr>
          <w:sz w:val="26"/>
          <w:szCs w:val="26"/>
        </w:rPr>
        <w:t xml:space="preserve">   человек. </w:t>
      </w:r>
      <w:r w:rsidR="00262986" w:rsidRPr="006B5F37">
        <w:rPr>
          <w:sz w:val="26"/>
          <w:szCs w:val="26"/>
        </w:rPr>
        <w:t xml:space="preserve"> </w:t>
      </w:r>
      <w:r w:rsidR="009018F3" w:rsidRPr="006B5F37">
        <w:rPr>
          <w:sz w:val="26"/>
          <w:szCs w:val="26"/>
        </w:rPr>
        <w:t>Дети</w:t>
      </w:r>
      <w:r w:rsidRPr="006B5F37">
        <w:rPr>
          <w:sz w:val="26"/>
          <w:szCs w:val="26"/>
        </w:rPr>
        <w:t xml:space="preserve">  </w:t>
      </w:r>
      <w:r w:rsidR="0034025B" w:rsidRPr="006B5F37">
        <w:rPr>
          <w:sz w:val="26"/>
          <w:szCs w:val="26"/>
        </w:rPr>
        <w:t>с нарушением ОДА – 202</w:t>
      </w:r>
      <w:r w:rsidR="00262986" w:rsidRPr="006B5F37">
        <w:rPr>
          <w:sz w:val="26"/>
          <w:szCs w:val="26"/>
        </w:rPr>
        <w:t xml:space="preserve">, дети с ТНР – 72.  </w:t>
      </w:r>
      <w:proofErr w:type="gramStart"/>
      <w:r w:rsidRPr="006B5F37">
        <w:rPr>
          <w:sz w:val="26"/>
          <w:szCs w:val="26"/>
        </w:rPr>
        <w:t>Для работы с детьми с ОВЗ творческой группой разработаны и приняты:</w:t>
      </w:r>
      <w:proofErr w:type="gramEnd"/>
    </w:p>
    <w:p w:rsidR="002248B4" w:rsidRPr="006B5F37" w:rsidRDefault="00903A8F" w:rsidP="00012D1F">
      <w:pPr>
        <w:pStyle w:val="a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Адаптированная</w:t>
      </w:r>
      <w:r w:rsidR="002248B4" w:rsidRPr="006B5F37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 программа</w:t>
      </w:r>
      <w:r w:rsidR="003E52CE">
        <w:rPr>
          <w:sz w:val="26"/>
          <w:szCs w:val="26"/>
        </w:rPr>
        <w:t xml:space="preserve"> </w:t>
      </w:r>
      <w:r w:rsidR="002248B4" w:rsidRPr="006B5F37">
        <w:rPr>
          <w:sz w:val="26"/>
          <w:szCs w:val="26"/>
        </w:rPr>
        <w:t xml:space="preserve"> МДОУ «Детский сад № 218» для детей с тяжёлыми нарушениями речи;  </w:t>
      </w:r>
    </w:p>
    <w:p w:rsidR="002248B4" w:rsidRPr="006B5F37" w:rsidRDefault="00903A8F" w:rsidP="00012D1F">
      <w:pPr>
        <w:pStyle w:val="a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Адаптированная</w:t>
      </w:r>
      <w:r w:rsidRPr="006B5F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образовательная программа </w:t>
      </w:r>
      <w:r w:rsidRPr="006B5F37">
        <w:rPr>
          <w:sz w:val="26"/>
          <w:szCs w:val="26"/>
        </w:rPr>
        <w:t xml:space="preserve"> МДОУ «Детский сад № 218» </w:t>
      </w:r>
      <w:r w:rsidR="002248B4" w:rsidRPr="006B5F37">
        <w:rPr>
          <w:sz w:val="26"/>
          <w:szCs w:val="26"/>
        </w:rPr>
        <w:t xml:space="preserve">для детей с нарушениями опорно-двигательного аппарата;  </w:t>
      </w:r>
    </w:p>
    <w:p w:rsidR="002248B4" w:rsidRPr="006B5F37" w:rsidRDefault="00903A8F" w:rsidP="00012D1F">
      <w:pPr>
        <w:pStyle w:val="a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Адаптированная образовательная программа</w:t>
      </w:r>
      <w:r w:rsidR="002248B4" w:rsidRPr="006B5F37">
        <w:rPr>
          <w:sz w:val="26"/>
          <w:szCs w:val="26"/>
        </w:rPr>
        <w:t xml:space="preserve"> для детей с задержкой психического развития; </w:t>
      </w:r>
    </w:p>
    <w:p w:rsidR="002248B4" w:rsidRDefault="00903A8F" w:rsidP="00012D1F">
      <w:pPr>
        <w:pStyle w:val="ab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Адаптированная</w:t>
      </w:r>
      <w:r w:rsidR="002248B4" w:rsidRPr="006B5F37">
        <w:rPr>
          <w:sz w:val="26"/>
          <w:szCs w:val="26"/>
        </w:rPr>
        <w:t xml:space="preserve"> образовательная программа для детей с умеренной и тяжёлой умственной отсталостью.</w:t>
      </w:r>
    </w:p>
    <w:p w:rsidR="006F4FD4" w:rsidRDefault="006F4FD4" w:rsidP="006F4FD4">
      <w:pPr>
        <w:pStyle w:val="ab"/>
        <w:rPr>
          <w:sz w:val="26"/>
          <w:szCs w:val="26"/>
        </w:rPr>
      </w:pPr>
    </w:p>
    <w:p w:rsidR="006F4FD4" w:rsidRPr="00FD5028" w:rsidRDefault="006F4FD4" w:rsidP="006F4FD4">
      <w:pPr>
        <w:ind w:firstLine="708"/>
        <w:jc w:val="both"/>
        <w:rPr>
          <w:sz w:val="28"/>
          <w:szCs w:val="28"/>
        </w:rPr>
      </w:pPr>
      <w:r w:rsidRPr="00FD5028">
        <w:rPr>
          <w:sz w:val="28"/>
          <w:szCs w:val="28"/>
        </w:rPr>
        <w:t xml:space="preserve">В дошкольном учреждении созданы специальные условия для коррекции познавательных и речевых нарушений, личностного, психофизического развития, для формирования базовых психологических новообразований, соответствующих возрасту и обеспечивающих успешность школьного обучения. </w:t>
      </w:r>
    </w:p>
    <w:p w:rsidR="006F4FD4" w:rsidRPr="00FD5028" w:rsidRDefault="006F4FD4" w:rsidP="006F4FD4">
      <w:pPr>
        <w:jc w:val="both"/>
        <w:rPr>
          <w:sz w:val="28"/>
          <w:szCs w:val="28"/>
        </w:rPr>
      </w:pPr>
      <w:r w:rsidRPr="00FD5028">
        <w:rPr>
          <w:sz w:val="28"/>
          <w:szCs w:val="28"/>
        </w:rPr>
        <w:t>Система коррекционно-развивающего сопровождения предусматривает:</w:t>
      </w:r>
    </w:p>
    <w:p w:rsidR="006F4FD4" w:rsidRPr="00FD5028" w:rsidRDefault="006F4FD4" w:rsidP="00012D1F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 xml:space="preserve">психолого-педагогическую диагностику; </w:t>
      </w:r>
    </w:p>
    <w:p w:rsidR="006F4FD4" w:rsidRPr="00FD5028" w:rsidRDefault="006F4FD4" w:rsidP="00012D1F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 xml:space="preserve">консультирование; </w:t>
      </w:r>
    </w:p>
    <w:p w:rsidR="006F4FD4" w:rsidRPr="00FD5028" w:rsidRDefault="006F4FD4" w:rsidP="00012D1F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>коррекционно-развивающее обучение и воспитание;</w:t>
      </w:r>
    </w:p>
    <w:p w:rsidR="006F4FD4" w:rsidRPr="00FD5028" w:rsidRDefault="006F4FD4" w:rsidP="006F4FD4">
      <w:pPr>
        <w:jc w:val="both"/>
        <w:rPr>
          <w:sz w:val="28"/>
          <w:szCs w:val="28"/>
        </w:rPr>
      </w:pPr>
      <w:r w:rsidRPr="00FD5028">
        <w:rPr>
          <w:sz w:val="28"/>
          <w:szCs w:val="28"/>
        </w:rPr>
        <w:t xml:space="preserve">Содержание коррекционно-развивающего сопровождения направленно </w:t>
      </w:r>
      <w:proofErr w:type="gramStart"/>
      <w:r w:rsidRPr="00FD5028">
        <w:rPr>
          <w:sz w:val="28"/>
          <w:szCs w:val="28"/>
        </w:rPr>
        <w:t>на</w:t>
      </w:r>
      <w:proofErr w:type="gramEnd"/>
      <w:r w:rsidRPr="00FD5028">
        <w:rPr>
          <w:sz w:val="28"/>
          <w:szCs w:val="28"/>
        </w:rPr>
        <w:t>:</w:t>
      </w:r>
    </w:p>
    <w:p w:rsidR="006F4FD4" w:rsidRPr="00FD5028" w:rsidRDefault="006F4FD4" w:rsidP="00012D1F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 xml:space="preserve">коррекцию нарушения познавательного и речевого развития ребенка; </w:t>
      </w:r>
    </w:p>
    <w:p w:rsidR="006F4FD4" w:rsidRPr="00FD5028" w:rsidRDefault="006F4FD4" w:rsidP="00012D1F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lastRenderedPageBreak/>
        <w:t xml:space="preserve">повышение познавательной активности; </w:t>
      </w:r>
    </w:p>
    <w:p w:rsidR="006F4FD4" w:rsidRPr="00FD5028" w:rsidRDefault="006F4FD4" w:rsidP="00012D1F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>преодоление негативных особенностей эмоционально-личностной сферы;</w:t>
      </w:r>
    </w:p>
    <w:p w:rsidR="006F4FD4" w:rsidRPr="00FD5028" w:rsidRDefault="006F4FD4" w:rsidP="00012D1F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FD5028">
        <w:rPr>
          <w:sz w:val="28"/>
          <w:szCs w:val="28"/>
        </w:rPr>
        <w:t>формирование предпосылок к школьному обучению.</w:t>
      </w:r>
    </w:p>
    <w:p w:rsidR="006F4FD4" w:rsidRPr="00FD5028" w:rsidRDefault="006F4FD4" w:rsidP="006F4FD4">
      <w:pPr>
        <w:jc w:val="both"/>
        <w:rPr>
          <w:sz w:val="28"/>
          <w:szCs w:val="28"/>
        </w:rPr>
      </w:pPr>
      <w:r w:rsidRPr="00FD5028">
        <w:rPr>
          <w:sz w:val="28"/>
          <w:szCs w:val="28"/>
        </w:rPr>
        <w:t>Основными задачами коррекционно-развивающего сопровождения являются: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максимальная коррекция и развитие нарушенных процессов и функций;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нормализация ведущих видов деятельности воспитанников;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активизация познавательной деятельности;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повышение уровня речевого и познавательного развития;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коррекция недостатков эмоционально – личностного и социального развития;</w:t>
      </w:r>
    </w:p>
    <w:p w:rsidR="006F4FD4" w:rsidRPr="00D61DD0" w:rsidRDefault="006F4FD4" w:rsidP="00012D1F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D61DD0">
        <w:rPr>
          <w:sz w:val="28"/>
          <w:szCs w:val="28"/>
        </w:rPr>
        <w:t>формирование и развитие предпосылок к школьному обучению.</w:t>
      </w:r>
    </w:p>
    <w:p w:rsidR="006F4FD4" w:rsidRPr="006F4FD4" w:rsidRDefault="006F4FD4" w:rsidP="006F4FD4">
      <w:pPr>
        <w:ind w:left="360"/>
        <w:rPr>
          <w:sz w:val="26"/>
          <w:szCs w:val="26"/>
        </w:rPr>
      </w:pPr>
    </w:p>
    <w:p w:rsidR="000F7602" w:rsidRPr="006F4FD4" w:rsidRDefault="000F7602" w:rsidP="000F7602">
      <w:pPr>
        <w:rPr>
          <w:b/>
          <w:color w:val="C00000"/>
          <w:sz w:val="26"/>
          <w:szCs w:val="26"/>
        </w:rPr>
      </w:pPr>
      <w:r w:rsidRPr="006F4FD4">
        <w:rPr>
          <w:b/>
          <w:color w:val="C00000"/>
          <w:sz w:val="26"/>
          <w:szCs w:val="26"/>
        </w:rPr>
        <w:t>Результаты коррекционно-развивающей работы</w:t>
      </w:r>
      <w:proofErr w:type="gramStart"/>
      <w:r w:rsidRPr="006F4FD4">
        <w:rPr>
          <w:b/>
          <w:color w:val="C00000"/>
          <w:sz w:val="26"/>
          <w:szCs w:val="26"/>
        </w:rPr>
        <w:t xml:space="preserve"> .</w:t>
      </w:r>
      <w:proofErr w:type="gramEnd"/>
    </w:p>
    <w:p w:rsidR="006F4FD4" w:rsidRPr="006F4FD4" w:rsidRDefault="006F4FD4" w:rsidP="006F4FD4">
      <w:pPr>
        <w:spacing w:before="100" w:beforeAutospacing="1" w:after="100" w:afterAutospacing="1"/>
        <w:rPr>
          <w:sz w:val="26"/>
          <w:szCs w:val="26"/>
        </w:rPr>
      </w:pPr>
      <w:r w:rsidRPr="006B5F37">
        <w:rPr>
          <w:sz w:val="26"/>
          <w:szCs w:val="26"/>
        </w:rPr>
        <w:t xml:space="preserve">Педагогическая  диагностика для детей с ТНР  проводилась с использованием  методического комплекта  программы </w:t>
      </w:r>
      <w:proofErr w:type="spellStart"/>
      <w:r w:rsidRPr="006B5F37">
        <w:rPr>
          <w:sz w:val="26"/>
          <w:szCs w:val="26"/>
        </w:rPr>
        <w:t>Н.В.Нищевой</w:t>
      </w:r>
      <w:proofErr w:type="spellEnd"/>
      <w:r w:rsidRPr="006B5F37">
        <w:rPr>
          <w:sz w:val="26"/>
          <w:szCs w:val="26"/>
        </w:rPr>
        <w:t>. </w:t>
      </w:r>
    </w:p>
    <w:p w:rsidR="00A70B5C" w:rsidRPr="006B5F37" w:rsidRDefault="00A70B5C" w:rsidP="000F7602">
      <w:pPr>
        <w:rPr>
          <w:b/>
          <w:sz w:val="26"/>
          <w:szCs w:val="26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34"/>
        <w:gridCol w:w="1559"/>
        <w:gridCol w:w="1418"/>
        <w:gridCol w:w="1984"/>
        <w:gridCol w:w="1089"/>
        <w:gridCol w:w="1440"/>
      </w:tblGrid>
      <w:tr w:rsidR="000F7602" w:rsidRPr="006B5F37" w:rsidTr="00903A8F">
        <w:trPr>
          <w:cantSplit/>
          <w:trHeight w:val="639"/>
        </w:trPr>
        <w:tc>
          <w:tcPr>
            <w:tcW w:w="1560" w:type="dxa"/>
            <w:vMerge w:val="restart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Выпущено</w:t>
            </w:r>
          </w:p>
        </w:tc>
        <w:tc>
          <w:tcPr>
            <w:tcW w:w="2529" w:type="dxa"/>
            <w:gridSpan w:val="2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Рекомендовано направить</w:t>
            </w:r>
          </w:p>
        </w:tc>
      </w:tr>
      <w:tr w:rsidR="000F7602" w:rsidRPr="006B5F37" w:rsidTr="00903A8F">
        <w:trPr>
          <w:cantSplit/>
        </w:trPr>
        <w:tc>
          <w:tcPr>
            <w:tcW w:w="1560" w:type="dxa"/>
            <w:vMerge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0F7602" w:rsidRPr="006B5F37" w:rsidRDefault="000F7602" w:rsidP="001B716B">
            <w:pPr>
              <w:pStyle w:val="1"/>
              <w:jc w:val="both"/>
              <w:rPr>
                <w:b w:val="0"/>
                <w:sz w:val="26"/>
                <w:szCs w:val="26"/>
              </w:rPr>
            </w:pPr>
            <w:r w:rsidRPr="006B5F37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1559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С чистой речью</w:t>
            </w:r>
          </w:p>
        </w:tc>
        <w:tc>
          <w:tcPr>
            <w:tcW w:w="1418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Со значительным улучшением</w:t>
            </w:r>
          </w:p>
        </w:tc>
        <w:tc>
          <w:tcPr>
            <w:tcW w:w="1984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С незначительным улучшением</w:t>
            </w:r>
          </w:p>
        </w:tc>
        <w:tc>
          <w:tcPr>
            <w:tcW w:w="1089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В массовую школу</w:t>
            </w:r>
          </w:p>
        </w:tc>
        <w:tc>
          <w:tcPr>
            <w:tcW w:w="1440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Другое</w:t>
            </w:r>
          </w:p>
        </w:tc>
      </w:tr>
      <w:tr w:rsidR="000F7602" w:rsidRPr="006B5F37" w:rsidTr="00903A8F">
        <w:tc>
          <w:tcPr>
            <w:tcW w:w="1560" w:type="dxa"/>
          </w:tcPr>
          <w:p w:rsidR="000F7602" w:rsidRPr="006B5F37" w:rsidRDefault="00743996" w:rsidP="001B716B">
            <w:pPr>
              <w:jc w:val="both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 xml:space="preserve">   </w:t>
            </w:r>
            <w:r w:rsidR="000F7602" w:rsidRPr="006B5F37">
              <w:rPr>
                <w:sz w:val="26"/>
                <w:szCs w:val="26"/>
              </w:rPr>
              <w:t>20</w:t>
            </w:r>
            <w:r w:rsidR="00081294" w:rsidRPr="006B5F37">
              <w:rPr>
                <w:sz w:val="26"/>
                <w:szCs w:val="26"/>
                <w:lang w:val="en-US"/>
              </w:rPr>
              <w:t>2</w:t>
            </w:r>
            <w:r w:rsidR="002F370F" w:rsidRPr="006B5F37">
              <w:rPr>
                <w:sz w:val="26"/>
                <w:szCs w:val="26"/>
              </w:rPr>
              <w:t>1</w:t>
            </w:r>
            <w:r w:rsidR="000F7602" w:rsidRPr="006B5F37">
              <w:rPr>
                <w:sz w:val="26"/>
                <w:szCs w:val="26"/>
                <w:lang w:val="en-US"/>
              </w:rPr>
              <w:t xml:space="preserve"> </w:t>
            </w:r>
            <w:r w:rsidR="000F7602" w:rsidRPr="006B5F37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0F7602" w:rsidRPr="006B5F37" w:rsidRDefault="00081294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0F7602" w:rsidRPr="006B5F37" w:rsidRDefault="00081294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0F7602" w:rsidRPr="006B5F37" w:rsidRDefault="00081294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</w:tcPr>
          <w:p w:rsidR="000F7602" w:rsidRPr="006B5F37" w:rsidRDefault="00081294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</w:tcPr>
          <w:p w:rsidR="000F7602" w:rsidRPr="006B5F37" w:rsidRDefault="000F7602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</w:t>
            </w:r>
          </w:p>
        </w:tc>
      </w:tr>
      <w:tr w:rsidR="002F370F" w:rsidRPr="006B5F37" w:rsidTr="00903A8F">
        <w:tc>
          <w:tcPr>
            <w:tcW w:w="1560" w:type="dxa"/>
          </w:tcPr>
          <w:p w:rsidR="002F370F" w:rsidRPr="006B5F37" w:rsidRDefault="002F370F" w:rsidP="002F370F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2F370F" w:rsidRPr="006B5F37" w:rsidRDefault="003908C6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28</w:t>
            </w:r>
          </w:p>
        </w:tc>
        <w:tc>
          <w:tcPr>
            <w:tcW w:w="1559" w:type="dxa"/>
          </w:tcPr>
          <w:p w:rsidR="002F370F" w:rsidRPr="006B5F37" w:rsidRDefault="003908C6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2F370F" w:rsidRPr="006B5F37" w:rsidRDefault="003908C6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2F370F" w:rsidRPr="006B5F37" w:rsidRDefault="003908C6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</w:tcPr>
          <w:p w:rsidR="002F370F" w:rsidRPr="006B5F37" w:rsidRDefault="003908C6" w:rsidP="001B716B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28</w:t>
            </w:r>
          </w:p>
        </w:tc>
        <w:tc>
          <w:tcPr>
            <w:tcW w:w="1440" w:type="dxa"/>
          </w:tcPr>
          <w:p w:rsidR="002F370F" w:rsidRPr="006B5F37" w:rsidRDefault="002F370F" w:rsidP="001B716B">
            <w:pPr>
              <w:jc w:val="both"/>
              <w:rPr>
                <w:sz w:val="26"/>
                <w:szCs w:val="26"/>
              </w:rPr>
            </w:pPr>
          </w:p>
        </w:tc>
      </w:tr>
      <w:tr w:rsidR="00903A8F" w:rsidRPr="006B5F37" w:rsidTr="00903A8F">
        <w:tc>
          <w:tcPr>
            <w:tcW w:w="1560" w:type="dxa"/>
          </w:tcPr>
          <w:p w:rsidR="00903A8F" w:rsidRPr="006B5F37" w:rsidRDefault="00903A8F" w:rsidP="002F37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903A8F" w:rsidRPr="006B5F37" w:rsidRDefault="00C467A8" w:rsidP="001B71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:rsidR="00903A8F" w:rsidRPr="006B5F37" w:rsidRDefault="00C467A8" w:rsidP="001B71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903A8F" w:rsidRPr="006B5F37" w:rsidRDefault="00C467A8" w:rsidP="001B71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03A8F" w:rsidRPr="006B5F37" w:rsidRDefault="00C467A8" w:rsidP="001B71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</w:tcPr>
          <w:p w:rsidR="00903A8F" w:rsidRPr="006B5F37" w:rsidRDefault="00EF321D" w:rsidP="001B71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0" w:type="dxa"/>
          </w:tcPr>
          <w:p w:rsidR="00903A8F" w:rsidRPr="006B5F37" w:rsidRDefault="00903A8F" w:rsidP="001B716B">
            <w:pPr>
              <w:jc w:val="both"/>
              <w:rPr>
                <w:sz w:val="26"/>
                <w:szCs w:val="26"/>
              </w:rPr>
            </w:pPr>
          </w:p>
        </w:tc>
      </w:tr>
    </w:tbl>
    <w:p w:rsidR="00081294" w:rsidRPr="006B5F37" w:rsidRDefault="00081294" w:rsidP="000F7602">
      <w:pPr>
        <w:rPr>
          <w:sz w:val="26"/>
          <w:szCs w:val="26"/>
        </w:rPr>
      </w:pPr>
    </w:p>
    <w:p w:rsidR="000F7602" w:rsidRPr="006B5F37" w:rsidRDefault="000F7602" w:rsidP="00D71973">
      <w:pPr>
        <w:rPr>
          <w:b/>
          <w:bCs/>
          <w:color w:val="FF0000"/>
          <w:sz w:val="26"/>
          <w:szCs w:val="26"/>
        </w:rPr>
      </w:pPr>
      <w:proofErr w:type="gramStart"/>
      <w:r w:rsidRPr="006B5F37">
        <w:rPr>
          <w:sz w:val="26"/>
          <w:szCs w:val="26"/>
        </w:rPr>
        <w:t>Анализ результатов коррекционной работы за год показывает высокую результативность: положительная динами развития речи у всех воспитанников.</w:t>
      </w:r>
      <w:proofErr w:type="gramEnd"/>
      <w:r w:rsidRPr="006B5F37">
        <w:rPr>
          <w:sz w:val="26"/>
          <w:szCs w:val="26"/>
        </w:rPr>
        <w:t xml:space="preserve"> </w:t>
      </w:r>
      <w:proofErr w:type="gramStart"/>
      <w:r w:rsidRPr="006B5F37">
        <w:rPr>
          <w:sz w:val="26"/>
          <w:szCs w:val="26"/>
        </w:rPr>
        <w:t>Мероприятия</w:t>
      </w:r>
      <w:proofErr w:type="gramEnd"/>
      <w:r w:rsidRPr="006B5F37">
        <w:rPr>
          <w:sz w:val="26"/>
          <w:szCs w:val="26"/>
        </w:rPr>
        <w:t xml:space="preserve"> запланированные в коррекционно-развивающей работе выполнены в полном объёме. По данным диагностики по программе коррекционно-развивающей работы в логопедических  группах для детей с общим недоразвитием речи выпускаются 100% детей с чистой речью или со значительным улучшением.</w:t>
      </w:r>
    </w:p>
    <w:p w:rsidR="00D71973" w:rsidRPr="006B5F37" w:rsidRDefault="000F7602" w:rsidP="000F7602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 xml:space="preserve">В  течение  календарного  года  учителями-логопедами осуществлялось  взаимодействие  с  родителями  в  различных формах:  проводились  индивидуальные  консультации, родительские собрания, оформлялись стендовые консультации и  буклеты,  а  также  заполнялись  тетради  с  рекомендациями учителя-логопеда родителям. Кроме того, осуществлялось взаимодействие с воспитателями ДОУ  для  создания  единой  коррекционной  среды.  Педагогам были  предложены  методические  рекомендации  для осуществления  коррекционно-развивающей  работы  с  детьми, а  также  </w:t>
      </w:r>
      <w:r w:rsidRPr="006B5F37">
        <w:rPr>
          <w:color w:val="000000"/>
          <w:sz w:val="26"/>
          <w:szCs w:val="26"/>
        </w:rPr>
        <w:lastRenderedPageBreak/>
        <w:t>консультация  по  ведению  тетради  взаимодействия учителя-логопеда  с  воспитателями  по  реализации адаптированной образовательной программы каждого ребенка с ОВЗ (ТНР).</w:t>
      </w:r>
    </w:p>
    <w:p w:rsidR="00A70B5C" w:rsidRDefault="00A70B5C" w:rsidP="008F74E3">
      <w:pPr>
        <w:rPr>
          <w:rFonts w:eastAsia="+mn-ea"/>
          <w:b/>
          <w:bCs/>
          <w:color w:val="000000"/>
          <w:kern w:val="24"/>
          <w:sz w:val="26"/>
          <w:szCs w:val="26"/>
        </w:rPr>
      </w:pPr>
    </w:p>
    <w:p w:rsidR="00F54E05" w:rsidRDefault="00F54E05" w:rsidP="006B5F37">
      <w:pPr>
        <w:jc w:val="center"/>
        <w:rPr>
          <w:rFonts w:eastAsia="+mn-ea"/>
          <w:b/>
          <w:bCs/>
          <w:color w:val="000000"/>
          <w:kern w:val="24"/>
          <w:sz w:val="26"/>
          <w:szCs w:val="26"/>
        </w:rPr>
      </w:pPr>
      <w:r w:rsidRPr="006B5F37">
        <w:rPr>
          <w:rFonts w:eastAsia="+mn-ea"/>
          <w:b/>
          <w:bCs/>
          <w:color w:val="000000"/>
          <w:kern w:val="24"/>
          <w:sz w:val="26"/>
          <w:szCs w:val="26"/>
        </w:rPr>
        <w:t>Результат работы учителей – дефектологов</w:t>
      </w:r>
      <w:r w:rsidR="006B5F37">
        <w:rPr>
          <w:sz w:val="26"/>
          <w:szCs w:val="26"/>
        </w:rPr>
        <w:t xml:space="preserve"> </w:t>
      </w:r>
      <w:r w:rsidR="00C467A8">
        <w:rPr>
          <w:rFonts w:eastAsia="+mn-ea"/>
          <w:b/>
          <w:bCs/>
          <w:color w:val="000000"/>
          <w:kern w:val="24"/>
          <w:sz w:val="26"/>
          <w:szCs w:val="26"/>
        </w:rPr>
        <w:t>2023</w:t>
      </w:r>
      <w:r w:rsidRPr="006B5F37">
        <w:rPr>
          <w:rFonts w:eastAsia="+mn-ea"/>
          <w:b/>
          <w:bCs/>
          <w:color w:val="000000"/>
          <w:kern w:val="24"/>
          <w:sz w:val="26"/>
          <w:szCs w:val="26"/>
        </w:rPr>
        <w:t xml:space="preserve"> учебный год</w:t>
      </w:r>
    </w:p>
    <w:p w:rsidR="00A70B5C" w:rsidRPr="006B5F37" w:rsidRDefault="00A70B5C" w:rsidP="006B5F37">
      <w:pPr>
        <w:jc w:val="center"/>
        <w:rPr>
          <w:sz w:val="26"/>
          <w:szCs w:val="26"/>
        </w:rPr>
      </w:pPr>
    </w:p>
    <w:p w:rsidR="00F54E05" w:rsidRPr="006B5F37" w:rsidRDefault="00F54E05" w:rsidP="00F54E05">
      <w:pPr>
        <w:textAlignment w:val="baseline"/>
        <w:rPr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</w:rPr>
        <w:t>Общее количество детей с НОДА  - 48 чел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  <w:u w:val="single"/>
        </w:rPr>
        <w:t>Сопутствующие диагнозы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  <w:lang w:val="en-US"/>
        </w:rPr>
        <w:t>F</w:t>
      </w:r>
      <w:r w:rsidRPr="006B5F37">
        <w:rPr>
          <w:bCs/>
          <w:color w:val="000000"/>
          <w:kern w:val="24"/>
          <w:sz w:val="26"/>
          <w:szCs w:val="26"/>
        </w:rPr>
        <w:t xml:space="preserve"> – 83 – 3 чел. (ЗПР)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  <w:lang w:val="en-US"/>
        </w:rPr>
        <w:t>F</w:t>
      </w:r>
      <w:r w:rsidRPr="006B5F37">
        <w:rPr>
          <w:bCs/>
          <w:color w:val="000000"/>
          <w:kern w:val="24"/>
          <w:sz w:val="26"/>
          <w:szCs w:val="26"/>
        </w:rPr>
        <w:t>71.12 – 1 чел</w:t>
      </w:r>
      <w:proofErr w:type="gramStart"/>
      <w:r w:rsidRPr="006B5F37">
        <w:rPr>
          <w:bCs/>
          <w:color w:val="000000"/>
          <w:kern w:val="24"/>
          <w:sz w:val="26"/>
          <w:szCs w:val="26"/>
        </w:rPr>
        <w:t>.(</w:t>
      </w:r>
      <w:proofErr w:type="gramEnd"/>
      <w:r w:rsidRPr="006B5F37">
        <w:rPr>
          <w:bCs/>
          <w:color w:val="000000"/>
          <w:kern w:val="24"/>
          <w:sz w:val="26"/>
          <w:szCs w:val="26"/>
        </w:rPr>
        <w:t>умеренная УО со значительными нарушениям поведения)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proofErr w:type="gramStart"/>
      <w:r w:rsidRPr="006B5F37">
        <w:rPr>
          <w:bCs/>
          <w:color w:val="000000"/>
          <w:kern w:val="24"/>
          <w:sz w:val="26"/>
          <w:szCs w:val="26"/>
          <w:lang w:val="en-US"/>
        </w:rPr>
        <w:t>F</w:t>
      </w:r>
      <w:r w:rsidRPr="006B5F37">
        <w:rPr>
          <w:bCs/>
          <w:color w:val="000000"/>
          <w:kern w:val="24"/>
          <w:sz w:val="26"/>
          <w:szCs w:val="26"/>
        </w:rPr>
        <w:t>-70-1 чел.</w:t>
      </w:r>
      <w:proofErr w:type="gramEnd"/>
      <w:r w:rsidRPr="006B5F37">
        <w:rPr>
          <w:bCs/>
          <w:color w:val="000000"/>
          <w:kern w:val="24"/>
          <w:sz w:val="26"/>
          <w:szCs w:val="26"/>
        </w:rPr>
        <w:t xml:space="preserve"> (УО легкой степени)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proofErr w:type="gramStart"/>
      <w:r w:rsidRPr="006B5F37">
        <w:rPr>
          <w:bCs/>
          <w:color w:val="000000"/>
          <w:kern w:val="24"/>
          <w:sz w:val="26"/>
          <w:szCs w:val="26"/>
          <w:lang w:val="en-US"/>
        </w:rPr>
        <w:t>F</w:t>
      </w:r>
      <w:r w:rsidRPr="006B5F37">
        <w:rPr>
          <w:bCs/>
          <w:color w:val="000000"/>
          <w:kern w:val="24"/>
          <w:sz w:val="26"/>
          <w:szCs w:val="26"/>
        </w:rPr>
        <w:t>-71-1 чел.</w:t>
      </w:r>
      <w:proofErr w:type="gramEnd"/>
      <w:r w:rsidRPr="006B5F37">
        <w:rPr>
          <w:bCs/>
          <w:color w:val="000000"/>
          <w:kern w:val="24"/>
          <w:sz w:val="26"/>
          <w:szCs w:val="26"/>
        </w:rPr>
        <w:t xml:space="preserve"> (УО умеренная)</w:t>
      </w:r>
    </w:p>
    <w:p w:rsidR="00F54E05" w:rsidRPr="006B5F37" w:rsidRDefault="00F54E05" w:rsidP="00F54E05">
      <w:pPr>
        <w:kinsoku w:val="0"/>
        <w:overflowPunct w:val="0"/>
        <w:textAlignment w:val="baseline"/>
        <w:rPr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</w:rPr>
        <w:t xml:space="preserve"> Нарушения зрения – 1 чел., нарушения речи – 22 чел.</w:t>
      </w:r>
    </w:p>
    <w:p w:rsidR="00F54E05" w:rsidRPr="006B5F37" w:rsidRDefault="00F54E05" w:rsidP="00F54E05">
      <w:pPr>
        <w:rPr>
          <w:bCs/>
          <w:color w:val="000000"/>
          <w:kern w:val="24"/>
          <w:sz w:val="26"/>
          <w:szCs w:val="26"/>
        </w:rPr>
      </w:pPr>
      <w:r w:rsidRPr="006B5F37">
        <w:rPr>
          <w:bCs/>
          <w:color w:val="000000"/>
          <w:kern w:val="24"/>
          <w:sz w:val="26"/>
          <w:szCs w:val="26"/>
        </w:rPr>
        <w:t>Инвалиды – 7 человек.</w:t>
      </w:r>
    </w:p>
    <w:p w:rsidR="00F54E05" w:rsidRPr="006B5F37" w:rsidRDefault="00F54E05" w:rsidP="00F54E05">
      <w:pPr>
        <w:rPr>
          <w:b/>
          <w:bCs/>
          <w:color w:val="000000"/>
          <w:kern w:val="24"/>
          <w:sz w:val="26"/>
          <w:szCs w:val="26"/>
        </w:r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342"/>
        <w:gridCol w:w="1309"/>
        <w:gridCol w:w="1134"/>
        <w:gridCol w:w="1259"/>
        <w:gridCol w:w="1004"/>
        <w:gridCol w:w="1139"/>
        <w:gridCol w:w="998"/>
        <w:gridCol w:w="1695"/>
      </w:tblGrid>
      <w:tr w:rsidR="00F54E05" w:rsidRPr="006B5F37" w:rsidTr="00F54E05">
        <w:trPr>
          <w:trHeight w:val="1129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 xml:space="preserve">     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Значительные улучшения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proofErr w:type="spellStart"/>
            <w:r w:rsidRPr="006B5F37">
              <w:rPr>
                <w:color w:val="000000"/>
                <w:kern w:val="24"/>
                <w:sz w:val="26"/>
                <w:szCs w:val="26"/>
              </w:rPr>
              <w:t>Незначит</w:t>
            </w:r>
            <w:proofErr w:type="gramStart"/>
            <w:r w:rsidRPr="006B5F37">
              <w:rPr>
                <w:color w:val="000000"/>
                <w:kern w:val="24"/>
                <w:sz w:val="26"/>
                <w:szCs w:val="26"/>
              </w:rPr>
              <w:t>.е</w:t>
            </w:r>
            <w:proofErr w:type="gramEnd"/>
            <w:r w:rsidRPr="006B5F37">
              <w:rPr>
                <w:color w:val="000000"/>
                <w:kern w:val="24"/>
                <w:sz w:val="26"/>
                <w:szCs w:val="26"/>
              </w:rPr>
              <w:t>льные</w:t>
            </w:r>
            <w:proofErr w:type="spellEnd"/>
            <w:r w:rsidRPr="006B5F37">
              <w:rPr>
                <w:color w:val="000000"/>
                <w:kern w:val="24"/>
                <w:sz w:val="26"/>
                <w:szCs w:val="26"/>
              </w:rPr>
              <w:t xml:space="preserve"> улучшения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Без улучшений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Уточнен диагноз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proofErr w:type="spellStart"/>
            <w:r w:rsidRPr="006B5F37">
              <w:rPr>
                <w:color w:val="000000"/>
                <w:kern w:val="24"/>
                <w:sz w:val="26"/>
                <w:szCs w:val="26"/>
              </w:rPr>
              <w:t>Общеобразоват</w:t>
            </w:r>
            <w:proofErr w:type="spellEnd"/>
            <w:r w:rsidRPr="006B5F37">
              <w:rPr>
                <w:color w:val="000000"/>
                <w:kern w:val="24"/>
                <w:sz w:val="26"/>
                <w:szCs w:val="26"/>
              </w:rPr>
              <w:t>. класс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proofErr w:type="spellStart"/>
            <w:r w:rsidRPr="006B5F37">
              <w:rPr>
                <w:color w:val="000000"/>
                <w:kern w:val="24"/>
                <w:sz w:val="26"/>
                <w:szCs w:val="26"/>
              </w:rPr>
              <w:t>Коррекц</w:t>
            </w:r>
            <w:proofErr w:type="spellEnd"/>
            <w:r w:rsidRPr="006B5F37">
              <w:rPr>
                <w:color w:val="000000"/>
                <w:kern w:val="24"/>
                <w:sz w:val="26"/>
                <w:szCs w:val="26"/>
              </w:rPr>
              <w:t xml:space="preserve"> класс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 xml:space="preserve">Оставлено  для повторного курса </w:t>
            </w:r>
            <w:proofErr w:type="spellStart"/>
            <w:r w:rsidRPr="006B5F37">
              <w:rPr>
                <w:color w:val="000000"/>
                <w:kern w:val="24"/>
                <w:sz w:val="26"/>
                <w:szCs w:val="26"/>
              </w:rPr>
              <w:t>дефектологич</w:t>
            </w:r>
            <w:proofErr w:type="spellEnd"/>
            <w:r w:rsidRPr="006B5F37">
              <w:rPr>
                <w:color w:val="000000"/>
                <w:kern w:val="24"/>
                <w:sz w:val="26"/>
                <w:szCs w:val="26"/>
              </w:rPr>
              <w:t>.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сопровождения</w:t>
            </w:r>
          </w:p>
        </w:tc>
      </w:tr>
      <w:tr w:rsidR="00F54E05" w:rsidRPr="006B5F37" w:rsidTr="00F54E05">
        <w:trPr>
          <w:trHeight w:val="835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Общее количество детей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6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--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rPr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4 по возрасту</w:t>
            </w:r>
          </w:p>
        </w:tc>
      </w:tr>
      <w:tr w:rsidR="00F54E05" w:rsidRPr="006B5F37" w:rsidTr="00F54E05">
        <w:trPr>
          <w:trHeight w:val="1866"/>
        </w:trPr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 xml:space="preserve">Из них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</w:t>
            </w: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71.12 –1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F83-3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F70-1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F71-1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color w:val="000000"/>
                <w:kern w:val="24"/>
                <w:sz w:val="26"/>
                <w:szCs w:val="26"/>
              </w:rPr>
              <w:t>--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F83-1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F70-1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F70-</w:t>
            </w: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 xml:space="preserve">  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F71-1</w:t>
            </w:r>
          </w:p>
          <w:p w:rsidR="00F54E05" w:rsidRPr="006B5F37" w:rsidRDefault="00F54E05" w:rsidP="00E623E1">
            <w:pPr>
              <w:jc w:val="center"/>
              <w:rPr>
                <w:sz w:val="26"/>
                <w:szCs w:val="26"/>
              </w:rPr>
            </w:pPr>
            <w:r w:rsidRPr="006B5F37">
              <w:rPr>
                <w:bCs/>
                <w:color w:val="000000"/>
                <w:kern w:val="24"/>
                <w:sz w:val="26"/>
                <w:szCs w:val="26"/>
                <w:lang w:val="en-US"/>
              </w:rPr>
              <w:t>F</w:t>
            </w:r>
            <w:r w:rsidRPr="006B5F37">
              <w:rPr>
                <w:bCs/>
                <w:color w:val="000000"/>
                <w:kern w:val="24"/>
                <w:sz w:val="26"/>
                <w:szCs w:val="26"/>
              </w:rPr>
              <w:t>71.12 –1</w:t>
            </w:r>
          </w:p>
        </w:tc>
      </w:tr>
    </w:tbl>
    <w:p w:rsidR="00F54E05" w:rsidRPr="006B5F37" w:rsidRDefault="00F54E05" w:rsidP="00F54E05">
      <w:pPr>
        <w:rPr>
          <w:sz w:val="26"/>
          <w:szCs w:val="26"/>
        </w:rPr>
      </w:pPr>
    </w:p>
    <w:p w:rsidR="002C0BF4" w:rsidRPr="006B5F37" w:rsidRDefault="002C0BF4" w:rsidP="00D71973">
      <w:pPr>
        <w:jc w:val="both"/>
        <w:rPr>
          <w:b/>
          <w:sz w:val="26"/>
          <w:szCs w:val="26"/>
        </w:rPr>
      </w:pPr>
    </w:p>
    <w:p w:rsidR="00D71973" w:rsidRDefault="000F7602" w:rsidP="00D71973">
      <w:pPr>
        <w:jc w:val="both"/>
        <w:rPr>
          <w:sz w:val="26"/>
          <w:szCs w:val="26"/>
        </w:rPr>
      </w:pPr>
      <w:r w:rsidRPr="006B5F37">
        <w:rPr>
          <w:b/>
          <w:sz w:val="26"/>
          <w:szCs w:val="26"/>
        </w:rPr>
        <w:t>Вывод:</w:t>
      </w:r>
      <w:r w:rsidRPr="006B5F37">
        <w:rPr>
          <w:sz w:val="26"/>
          <w:szCs w:val="26"/>
        </w:rPr>
        <w:t xml:space="preserve">  </w:t>
      </w:r>
      <w:r w:rsidR="00DB3A17" w:rsidRPr="006B5F37">
        <w:rPr>
          <w:sz w:val="26"/>
          <w:szCs w:val="26"/>
        </w:rPr>
        <w:t>Адаптированные образовательные программы реализованы в полном объёме, коррекционная работа проводилась с использованием наглядных, практических и словесных методов обучения и воспитания с учётом психофизического состояния детей, с использованием дидактического и наглядного материала.</w:t>
      </w:r>
    </w:p>
    <w:p w:rsidR="00C467A8" w:rsidRDefault="00C467A8" w:rsidP="00D71973">
      <w:pPr>
        <w:jc w:val="both"/>
        <w:rPr>
          <w:sz w:val="26"/>
          <w:szCs w:val="26"/>
        </w:rPr>
      </w:pPr>
    </w:p>
    <w:p w:rsidR="00C467A8" w:rsidRDefault="00C467A8" w:rsidP="00C467A8">
      <w:pPr>
        <w:jc w:val="center"/>
        <w:rPr>
          <w:b/>
          <w:sz w:val="26"/>
          <w:szCs w:val="26"/>
        </w:rPr>
      </w:pPr>
      <w:r w:rsidRPr="00C467A8">
        <w:rPr>
          <w:b/>
          <w:sz w:val="26"/>
          <w:szCs w:val="26"/>
        </w:rPr>
        <w:t xml:space="preserve">Готовность </w:t>
      </w:r>
      <w:r w:rsidR="00E36E0E">
        <w:rPr>
          <w:b/>
          <w:sz w:val="26"/>
          <w:szCs w:val="26"/>
        </w:rPr>
        <w:t xml:space="preserve">детей </w:t>
      </w:r>
      <w:r w:rsidRPr="00C467A8">
        <w:rPr>
          <w:b/>
          <w:sz w:val="26"/>
          <w:szCs w:val="26"/>
        </w:rPr>
        <w:t>к школьному обучению</w:t>
      </w:r>
    </w:p>
    <w:p w:rsidR="00C467A8" w:rsidRDefault="00C467A8" w:rsidP="00C467A8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3106"/>
        <w:gridCol w:w="3091"/>
        <w:gridCol w:w="3091"/>
      </w:tblGrid>
      <w:tr w:rsidR="00C467A8" w:rsidTr="00C467A8">
        <w:tc>
          <w:tcPr>
            <w:tcW w:w="3285" w:type="dxa"/>
          </w:tcPr>
          <w:p w:rsidR="00C467A8" w:rsidRDefault="00C467A8" w:rsidP="00C467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 готовности </w:t>
            </w:r>
          </w:p>
        </w:tc>
        <w:tc>
          <w:tcPr>
            <w:tcW w:w="3285" w:type="dxa"/>
          </w:tcPr>
          <w:p w:rsidR="00C467A8" w:rsidRDefault="00C467A8" w:rsidP="00C467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года</w:t>
            </w:r>
          </w:p>
        </w:tc>
        <w:tc>
          <w:tcPr>
            <w:tcW w:w="3285" w:type="dxa"/>
          </w:tcPr>
          <w:p w:rsidR="00C467A8" w:rsidRDefault="00C467A8" w:rsidP="00C467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Конец года</w:t>
            </w:r>
          </w:p>
        </w:tc>
      </w:tr>
      <w:tr w:rsidR="00C467A8" w:rsidTr="00C467A8"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6%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26%</w:t>
            </w:r>
          </w:p>
        </w:tc>
      </w:tr>
      <w:tr w:rsidR="00C467A8" w:rsidTr="00C467A8"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Выше среднего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28%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45%</w:t>
            </w:r>
          </w:p>
        </w:tc>
      </w:tr>
      <w:tr w:rsidR="00C467A8" w:rsidTr="00C467A8"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Средний уровень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40%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24%</w:t>
            </w:r>
          </w:p>
        </w:tc>
      </w:tr>
      <w:tr w:rsidR="00C467A8" w:rsidTr="00C467A8"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Ниже среднего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21%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0%</w:t>
            </w:r>
          </w:p>
        </w:tc>
      </w:tr>
      <w:tr w:rsidR="00C467A8" w:rsidTr="00C467A8"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Низкий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5%</w:t>
            </w:r>
            <w:r w:rsidR="00EF321D">
              <w:rPr>
                <w:sz w:val="26"/>
                <w:szCs w:val="26"/>
              </w:rPr>
              <w:t xml:space="preserve"> (дети инвалиды)</w:t>
            </w:r>
          </w:p>
        </w:tc>
        <w:tc>
          <w:tcPr>
            <w:tcW w:w="3285" w:type="dxa"/>
          </w:tcPr>
          <w:p w:rsidR="00C467A8" w:rsidRPr="00C467A8" w:rsidRDefault="00C467A8" w:rsidP="00C467A8">
            <w:pPr>
              <w:jc w:val="center"/>
              <w:rPr>
                <w:sz w:val="26"/>
                <w:szCs w:val="26"/>
              </w:rPr>
            </w:pPr>
            <w:r w:rsidRPr="00C467A8">
              <w:rPr>
                <w:sz w:val="26"/>
                <w:szCs w:val="26"/>
              </w:rPr>
              <w:t>5%</w:t>
            </w:r>
            <w:r w:rsidR="00EF321D">
              <w:rPr>
                <w:sz w:val="26"/>
                <w:szCs w:val="26"/>
              </w:rPr>
              <w:t xml:space="preserve"> (дети инвалиды)</w:t>
            </w:r>
          </w:p>
        </w:tc>
      </w:tr>
    </w:tbl>
    <w:p w:rsidR="00C467A8" w:rsidRPr="00C467A8" w:rsidRDefault="00C467A8" w:rsidP="00C467A8">
      <w:pPr>
        <w:jc w:val="center"/>
        <w:rPr>
          <w:b/>
          <w:sz w:val="26"/>
          <w:szCs w:val="26"/>
        </w:rPr>
      </w:pPr>
    </w:p>
    <w:p w:rsidR="00F54E05" w:rsidRPr="006B5F37" w:rsidRDefault="00F54E05" w:rsidP="00081294">
      <w:pPr>
        <w:rPr>
          <w:b/>
          <w:bCs/>
          <w:i/>
          <w:color w:val="FF0000"/>
          <w:sz w:val="26"/>
          <w:szCs w:val="26"/>
        </w:rPr>
      </w:pPr>
    </w:p>
    <w:p w:rsidR="00EB0A51" w:rsidRPr="006B5F37" w:rsidRDefault="007336F9" w:rsidP="00081294">
      <w:pPr>
        <w:rPr>
          <w:b/>
          <w:bCs/>
          <w:i/>
          <w:color w:val="FF0000"/>
          <w:sz w:val="26"/>
          <w:szCs w:val="26"/>
        </w:rPr>
      </w:pPr>
      <w:r w:rsidRPr="006B5F37">
        <w:rPr>
          <w:b/>
          <w:bCs/>
          <w:i/>
          <w:color w:val="FF0000"/>
          <w:sz w:val="26"/>
          <w:szCs w:val="26"/>
        </w:rPr>
        <w:t>3.</w:t>
      </w:r>
      <w:r w:rsidR="00DB7D02" w:rsidRPr="006B5F37">
        <w:rPr>
          <w:b/>
          <w:bCs/>
          <w:i/>
          <w:color w:val="FF0000"/>
          <w:sz w:val="26"/>
          <w:szCs w:val="26"/>
        </w:rPr>
        <w:t>Оценка системы управления организации</w:t>
      </w:r>
    </w:p>
    <w:p w:rsidR="00DB7D02" w:rsidRPr="006B5F37" w:rsidRDefault="00DB7D02" w:rsidP="00DB7D02">
      <w:pPr>
        <w:ind w:left="-540" w:firstLine="720"/>
        <w:jc w:val="center"/>
        <w:rPr>
          <w:b/>
          <w:bCs/>
          <w:sz w:val="26"/>
          <w:szCs w:val="26"/>
        </w:rPr>
      </w:pPr>
    </w:p>
    <w:p w:rsidR="00920DE1" w:rsidRPr="006B5F37" w:rsidRDefault="00DB7D02" w:rsidP="001D6368">
      <w:pPr>
        <w:ind w:firstLine="360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Управление дошкольным учреждением осуществляется в соответствии  с законодательством РФ и Уставом МДОУ  «Детский сад № 218» .</w:t>
      </w:r>
      <w:r w:rsidR="00920DE1" w:rsidRPr="006B5F37">
        <w:rPr>
          <w:sz w:val="26"/>
          <w:szCs w:val="26"/>
        </w:rPr>
        <w:t>Формами самоуправления  в  Учрежде</w:t>
      </w:r>
      <w:r w:rsidR="0018472E" w:rsidRPr="006B5F37">
        <w:rPr>
          <w:sz w:val="26"/>
          <w:szCs w:val="26"/>
        </w:rPr>
        <w:t xml:space="preserve">нии  являются  Общее  собрание </w:t>
      </w:r>
      <w:r w:rsidR="00920DE1" w:rsidRPr="006B5F37">
        <w:rPr>
          <w:sz w:val="26"/>
          <w:szCs w:val="26"/>
        </w:rPr>
        <w:t>трудового  коллектива,  У</w:t>
      </w:r>
      <w:r w:rsidR="0018472E" w:rsidRPr="006B5F37">
        <w:rPr>
          <w:sz w:val="26"/>
          <w:szCs w:val="26"/>
        </w:rPr>
        <w:t xml:space="preserve">правляющий  совет  Учреждения, </w:t>
      </w:r>
      <w:r w:rsidR="00920DE1" w:rsidRPr="006B5F37">
        <w:rPr>
          <w:sz w:val="26"/>
          <w:szCs w:val="26"/>
        </w:rPr>
        <w:t>Педагогический совет. Высши</w:t>
      </w:r>
      <w:r w:rsidR="0018472E" w:rsidRPr="006B5F37">
        <w:rPr>
          <w:sz w:val="26"/>
          <w:szCs w:val="26"/>
        </w:rPr>
        <w:t>м должностным лицом является  заведующий  Кипнис Н.В.</w:t>
      </w:r>
      <w:r w:rsidR="00920DE1" w:rsidRPr="006B5F37">
        <w:rPr>
          <w:sz w:val="26"/>
          <w:szCs w:val="26"/>
        </w:rPr>
        <w:t xml:space="preserve">, </w:t>
      </w:r>
      <w:r w:rsidR="0018472E" w:rsidRPr="006B5F37">
        <w:rPr>
          <w:sz w:val="26"/>
          <w:szCs w:val="26"/>
        </w:rPr>
        <w:t xml:space="preserve"> назначаемый  и  освобождаемый </w:t>
      </w:r>
      <w:r w:rsidR="00920DE1" w:rsidRPr="006B5F37">
        <w:rPr>
          <w:sz w:val="26"/>
          <w:szCs w:val="26"/>
        </w:rPr>
        <w:t xml:space="preserve">Учредителем. Руководитель </w:t>
      </w:r>
      <w:r w:rsidR="0018472E" w:rsidRPr="006B5F37">
        <w:rPr>
          <w:sz w:val="26"/>
          <w:szCs w:val="26"/>
        </w:rPr>
        <w:t xml:space="preserve">Учреждения действует на основе </w:t>
      </w:r>
      <w:r w:rsidR="00920DE1" w:rsidRPr="006B5F37">
        <w:rPr>
          <w:sz w:val="26"/>
          <w:szCs w:val="26"/>
        </w:rPr>
        <w:t>законодательства  и  Уст</w:t>
      </w:r>
      <w:r w:rsidR="0018472E" w:rsidRPr="006B5F37">
        <w:rPr>
          <w:sz w:val="26"/>
          <w:szCs w:val="26"/>
        </w:rPr>
        <w:t xml:space="preserve">ава  Учреждения,  осуществляет </w:t>
      </w:r>
      <w:r w:rsidR="00920DE1" w:rsidRPr="006B5F37">
        <w:rPr>
          <w:sz w:val="26"/>
          <w:szCs w:val="26"/>
        </w:rPr>
        <w:t>текущее  руководство</w:t>
      </w:r>
      <w:r w:rsidR="0018472E" w:rsidRPr="006B5F37">
        <w:rPr>
          <w:sz w:val="26"/>
          <w:szCs w:val="26"/>
        </w:rPr>
        <w:t xml:space="preserve">  деятельностью  Учреждения  и </w:t>
      </w:r>
      <w:r w:rsidR="00920DE1" w:rsidRPr="006B5F37">
        <w:rPr>
          <w:sz w:val="26"/>
          <w:szCs w:val="26"/>
        </w:rPr>
        <w:t>подотчетен  Учредителю,  У</w:t>
      </w:r>
      <w:r w:rsidR="0018472E" w:rsidRPr="006B5F37">
        <w:rPr>
          <w:sz w:val="26"/>
          <w:szCs w:val="26"/>
        </w:rPr>
        <w:t xml:space="preserve">правляющему  совету,  а  также </w:t>
      </w:r>
      <w:r w:rsidR="00920DE1" w:rsidRPr="006B5F37">
        <w:rPr>
          <w:sz w:val="26"/>
          <w:szCs w:val="26"/>
        </w:rPr>
        <w:t>Комитету  по  управлению  м</w:t>
      </w:r>
      <w:r w:rsidR="0018472E" w:rsidRPr="006B5F37">
        <w:rPr>
          <w:sz w:val="26"/>
          <w:szCs w:val="26"/>
        </w:rPr>
        <w:t xml:space="preserve">униципальным  имуществом  мери </w:t>
      </w:r>
      <w:r w:rsidR="00920DE1" w:rsidRPr="006B5F37">
        <w:rPr>
          <w:sz w:val="26"/>
          <w:szCs w:val="26"/>
        </w:rPr>
        <w:t xml:space="preserve">города  Ярославля.  </w:t>
      </w:r>
    </w:p>
    <w:p w:rsidR="00920DE1" w:rsidRPr="006B5F37" w:rsidRDefault="00920DE1" w:rsidP="001D6368">
      <w:pPr>
        <w:ind w:firstLine="360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Учредителем  и  собственни</w:t>
      </w:r>
      <w:r w:rsidR="0018472E" w:rsidRPr="006B5F37">
        <w:rPr>
          <w:sz w:val="26"/>
          <w:szCs w:val="26"/>
        </w:rPr>
        <w:t xml:space="preserve">ком  имущества  детского  сада </w:t>
      </w:r>
      <w:r w:rsidRPr="006B5F37">
        <w:rPr>
          <w:sz w:val="26"/>
          <w:szCs w:val="26"/>
        </w:rPr>
        <w:t xml:space="preserve">является  городской  округ </w:t>
      </w:r>
      <w:r w:rsidR="0018472E" w:rsidRPr="006B5F37">
        <w:rPr>
          <w:sz w:val="26"/>
          <w:szCs w:val="26"/>
        </w:rPr>
        <w:t xml:space="preserve"> город  Ярославль.  </w:t>
      </w:r>
      <w:proofErr w:type="gramStart"/>
      <w:r w:rsidR="0018472E" w:rsidRPr="006B5F37">
        <w:rPr>
          <w:sz w:val="26"/>
          <w:szCs w:val="26"/>
        </w:rPr>
        <w:t xml:space="preserve">Функции  и </w:t>
      </w:r>
      <w:r w:rsidRPr="006B5F37">
        <w:rPr>
          <w:sz w:val="26"/>
          <w:szCs w:val="26"/>
        </w:rPr>
        <w:t>полномочия  Учредителя  дет</w:t>
      </w:r>
      <w:r w:rsidR="0018472E" w:rsidRPr="006B5F37">
        <w:rPr>
          <w:sz w:val="26"/>
          <w:szCs w:val="26"/>
        </w:rPr>
        <w:t xml:space="preserve">ского  сада  от  имени  города </w:t>
      </w:r>
      <w:r w:rsidRPr="006B5F37">
        <w:rPr>
          <w:sz w:val="26"/>
          <w:szCs w:val="26"/>
        </w:rPr>
        <w:t>Ярославля  осуществляют  д</w:t>
      </w:r>
      <w:r w:rsidR="0018472E" w:rsidRPr="006B5F37">
        <w:rPr>
          <w:sz w:val="26"/>
          <w:szCs w:val="26"/>
        </w:rPr>
        <w:t xml:space="preserve">епартамент  образования  мэрии </w:t>
      </w:r>
      <w:r w:rsidRPr="006B5F37">
        <w:rPr>
          <w:sz w:val="26"/>
          <w:szCs w:val="26"/>
        </w:rPr>
        <w:t xml:space="preserve">города  Ярославля  (далее  </w:t>
      </w:r>
      <w:r w:rsidR="0018472E" w:rsidRPr="006B5F37">
        <w:rPr>
          <w:sz w:val="26"/>
          <w:szCs w:val="26"/>
        </w:rPr>
        <w:t xml:space="preserve">–  Учредитель),  мэрия  города </w:t>
      </w:r>
      <w:r w:rsidRPr="006B5F37">
        <w:rPr>
          <w:sz w:val="26"/>
          <w:szCs w:val="26"/>
        </w:rPr>
        <w:t>Ярославля  в  части  п</w:t>
      </w:r>
      <w:r w:rsidR="0018472E" w:rsidRPr="006B5F37">
        <w:rPr>
          <w:sz w:val="26"/>
          <w:szCs w:val="26"/>
        </w:rPr>
        <w:t xml:space="preserve">ринятия  решений  о  создании, </w:t>
      </w:r>
      <w:r w:rsidRPr="006B5F37">
        <w:rPr>
          <w:sz w:val="26"/>
          <w:szCs w:val="26"/>
        </w:rPr>
        <w:t>реорганизации,  изменении  т</w:t>
      </w:r>
      <w:r w:rsidR="0018472E" w:rsidRPr="006B5F37">
        <w:rPr>
          <w:sz w:val="26"/>
          <w:szCs w:val="26"/>
        </w:rPr>
        <w:t xml:space="preserve">ипа  и  ликвидации  бюджетного </w:t>
      </w:r>
      <w:r w:rsidRPr="006B5F37">
        <w:rPr>
          <w:sz w:val="26"/>
          <w:szCs w:val="26"/>
        </w:rPr>
        <w:t>учреждения,  его  переименовании,  созда</w:t>
      </w:r>
      <w:r w:rsidR="0018472E" w:rsidRPr="006B5F37">
        <w:rPr>
          <w:sz w:val="26"/>
          <w:szCs w:val="26"/>
        </w:rPr>
        <w:t xml:space="preserve">нии  и  ликвидации  его </w:t>
      </w:r>
      <w:r w:rsidRPr="006B5F37">
        <w:rPr>
          <w:sz w:val="26"/>
          <w:szCs w:val="26"/>
        </w:rPr>
        <w:t>филиалов,  открытии  и  за</w:t>
      </w:r>
      <w:r w:rsidR="0018472E" w:rsidRPr="006B5F37">
        <w:rPr>
          <w:sz w:val="26"/>
          <w:szCs w:val="26"/>
        </w:rPr>
        <w:t xml:space="preserve">крытии  его  представительств, </w:t>
      </w:r>
      <w:r w:rsidRPr="006B5F37">
        <w:rPr>
          <w:sz w:val="26"/>
          <w:szCs w:val="26"/>
        </w:rPr>
        <w:t>Комитет  по  управлению  му</w:t>
      </w:r>
      <w:r w:rsidR="0018472E" w:rsidRPr="006B5F37">
        <w:rPr>
          <w:sz w:val="26"/>
          <w:szCs w:val="26"/>
        </w:rPr>
        <w:t xml:space="preserve">ниципальным  имуществом  мэрии </w:t>
      </w:r>
      <w:r w:rsidRPr="006B5F37">
        <w:rPr>
          <w:sz w:val="26"/>
          <w:szCs w:val="26"/>
        </w:rPr>
        <w:t>города  Ярославля  (дал</w:t>
      </w:r>
      <w:r w:rsidR="0018472E" w:rsidRPr="006B5F37">
        <w:rPr>
          <w:sz w:val="26"/>
          <w:szCs w:val="26"/>
        </w:rPr>
        <w:t xml:space="preserve">ее  –  Комитет  по  управлению </w:t>
      </w:r>
      <w:r w:rsidRPr="006B5F37">
        <w:rPr>
          <w:sz w:val="26"/>
          <w:szCs w:val="26"/>
        </w:rPr>
        <w:t>муниципальным  имущ</w:t>
      </w:r>
      <w:r w:rsidR="0018472E" w:rsidRPr="006B5F37">
        <w:rPr>
          <w:sz w:val="26"/>
          <w:szCs w:val="26"/>
        </w:rPr>
        <w:t>еством</w:t>
      </w:r>
      <w:proofErr w:type="gramEnd"/>
      <w:r w:rsidR="0018472E" w:rsidRPr="006B5F37">
        <w:rPr>
          <w:sz w:val="26"/>
          <w:szCs w:val="26"/>
        </w:rPr>
        <w:t xml:space="preserve">)  в  части  управления, </w:t>
      </w:r>
      <w:r w:rsidRPr="006B5F37">
        <w:rPr>
          <w:sz w:val="26"/>
          <w:szCs w:val="26"/>
        </w:rPr>
        <w:t>использования и распоряжения муниципальным имуществом.</w:t>
      </w:r>
    </w:p>
    <w:p w:rsidR="005F20F3" w:rsidRDefault="00920DE1" w:rsidP="00B02DA2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Юридический и фактический адрес:  150000, город Ярославль, Волжская Набережная, дом 27. Справочный телефон:40-51-00</w:t>
      </w:r>
    </w:p>
    <w:p w:rsidR="006F4FD4" w:rsidRPr="006B5F37" w:rsidRDefault="006F4FD4" w:rsidP="00B02DA2">
      <w:pPr>
        <w:jc w:val="both"/>
        <w:rPr>
          <w:sz w:val="26"/>
          <w:szCs w:val="26"/>
        </w:rPr>
      </w:pPr>
    </w:p>
    <w:p w:rsidR="0018472E" w:rsidRDefault="007336F9" w:rsidP="00BE145E">
      <w:pPr>
        <w:rPr>
          <w:b/>
          <w:i/>
          <w:color w:val="FF0000"/>
          <w:sz w:val="26"/>
          <w:szCs w:val="26"/>
        </w:rPr>
      </w:pPr>
      <w:r w:rsidRPr="006B5F37">
        <w:rPr>
          <w:b/>
          <w:i/>
          <w:color w:val="FF0000"/>
          <w:sz w:val="26"/>
          <w:szCs w:val="26"/>
        </w:rPr>
        <w:t>4.</w:t>
      </w:r>
      <w:r w:rsidR="00EB0A51" w:rsidRPr="006B5F37">
        <w:rPr>
          <w:b/>
          <w:i/>
          <w:color w:val="FF0000"/>
          <w:sz w:val="26"/>
          <w:szCs w:val="26"/>
        </w:rPr>
        <w:t xml:space="preserve">Оценка содержания и качества подготовки </w:t>
      </w:r>
      <w:proofErr w:type="gramStart"/>
      <w:r w:rsidR="00EB0A51" w:rsidRPr="006B5F37">
        <w:rPr>
          <w:b/>
          <w:i/>
          <w:color w:val="FF0000"/>
          <w:sz w:val="26"/>
          <w:szCs w:val="26"/>
        </w:rPr>
        <w:t>обучающихся</w:t>
      </w:r>
      <w:proofErr w:type="gramEnd"/>
      <w:r w:rsidR="00EB0A51" w:rsidRPr="006B5F37">
        <w:rPr>
          <w:b/>
          <w:i/>
          <w:color w:val="FF0000"/>
          <w:sz w:val="26"/>
          <w:szCs w:val="26"/>
        </w:rPr>
        <w:t>.</w:t>
      </w:r>
    </w:p>
    <w:p w:rsidR="006F4FD4" w:rsidRPr="006B5F37" w:rsidRDefault="006F4FD4" w:rsidP="00BE145E">
      <w:pPr>
        <w:rPr>
          <w:b/>
          <w:i/>
          <w:color w:val="FF0000"/>
          <w:sz w:val="26"/>
          <w:szCs w:val="26"/>
        </w:rPr>
      </w:pPr>
    </w:p>
    <w:p w:rsidR="00A41A3D" w:rsidRPr="006B5F37" w:rsidRDefault="0018472E" w:rsidP="00A41A3D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>Основная  задача  мониторинга  в  дошкольном  учреждении заключается  в  том,  чтобы</w:t>
      </w:r>
      <w:r w:rsidR="001D6368" w:rsidRPr="006B5F37">
        <w:rPr>
          <w:color w:val="000000"/>
          <w:sz w:val="26"/>
          <w:szCs w:val="26"/>
        </w:rPr>
        <w:t xml:space="preserve"> </w:t>
      </w:r>
      <w:r w:rsidRPr="006B5F37">
        <w:rPr>
          <w:color w:val="000000"/>
          <w:sz w:val="26"/>
          <w:szCs w:val="26"/>
        </w:rPr>
        <w:t>определить  результаты  освоения ребенком  образовательной  программы  и  влияние,  которое оказывает образовательный процесс на развитие ребенка.</w:t>
      </w:r>
      <w:r w:rsidR="001D6368" w:rsidRPr="006B5F37">
        <w:rPr>
          <w:color w:val="000000"/>
          <w:sz w:val="26"/>
          <w:szCs w:val="26"/>
        </w:rPr>
        <w:t xml:space="preserve"> </w:t>
      </w:r>
      <w:proofErr w:type="gramStart"/>
      <w:r w:rsidRPr="006B5F37">
        <w:rPr>
          <w:color w:val="000000"/>
          <w:sz w:val="26"/>
          <w:szCs w:val="26"/>
        </w:rPr>
        <w:t>Согласно  Приказа  Министерства  образования  и  науки Российской  Федерации  от  17  октября  2013  г.  №  1155  г.  «Об утверждении  федерального  государственного образовательного  стандарта  дошкольного  образования» результаты освоения Программы представлены в виде целевых ориентиров  дошкольного  образования,  которые  представляют собой  социально-нормативные  возрастные  характеристики возможных  достижений  ребенка  на  этапе  завершения  уровня дошкольного  образования.</w:t>
      </w:r>
      <w:proofErr w:type="gramEnd"/>
      <w:r w:rsidRPr="006B5F37">
        <w:rPr>
          <w:color w:val="000000"/>
          <w:sz w:val="26"/>
          <w:szCs w:val="26"/>
        </w:rPr>
        <w:t xml:space="preserve">  Это  ориентир  для  педагогов  и родителей,  обозначающий  направленность  воспитательной деятельности взрослых.</w:t>
      </w:r>
      <w:r w:rsidR="001D6368" w:rsidRPr="006B5F37">
        <w:rPr>
          <w:color w:val="000000"/>
          <w:sz w:val="26"/>
          <w:szCs w:val="26"/>
        </w:rPr>
        <w:t xml:space="preserve"> </w:t>
      </w:r>
    </w:p>
    <w:p w:rsidR="0018472E" w:rsidRPr="006B5F37" w:rsidRDefault="0018472E" w:rsidP="00A41A3D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>Целевые</w:t>
      </w:r>
      <w:r w:rsidR="001D6368" w:rsidRPr="006B5F37">
        <w:rPr>
          <w:color w:val="000000"/>
          <w:sz w:val="26"/>
          <w:szCs w:val="26"/>
        </w:rPr>
        <w:t xml:space="preserve"> </w:t>
      </w:r>
      <w:r w:rsidRPr="006B5F37">
        <w:rPr>
          <w:color w:val="000000"/>
          <w:sz w:val="26"/>
          <w:szCs w:val="26"/>
        </w:rPr>
        <w:t xml:space="preserve">ориентиры,  обозначенные  в  ФГОС  </w:t>
      </w:r>
      <w:proofErr w:type="gramStart"/>
      <w:r w:rsidRPr="006B5F37">
        <w:rPr>
          <w:color w:val="000000"/>
          <w:sz w:val="26"/>
          <w:szCs w:val="26"/>
        </w:rPr>
        <w:t>ДО</w:t>
      </w:r>
      <w:proofErr w:type="gramEnd"/>
      <w:r w:rsidRPr="006B5F37">
        <w:rPr>
          <w:color w:val="000000"/>
          <w:sz w:val="26"/>
          <w:szCs w:val="26"/>
        </w:rPr>
        <w:t xml:space="preserve">,  </w:t>
      </w:r>
      <w:proofErr w:type="gramStart"/>
      <w:r w:rsidRPr="006B5F37">
        <w:rPr>
          <w:color w:val="000000"/>
          <w:sz w:val="26"/>
          <w:szCs w:val="26"/>
        </w:rPr>
        <w:t>являются</w:t>
      </w:r>
      <w:proofErr w:type="gramEnd"/>
      <w:r w:rsidRPr="006B5F37">
        <w:rPr>
          <w:color w:val="000000"/>
          <w:sz w:val="26"/>
          <w:szCs w:val="26"/>
        </w:rPr>
        <w:t xml:space="preserve"> общими  для  всего  образовательного  пространства  Российской Федерации,  однако  ООП  ДОУ  имеет  свои  отличительные особенности, свои приоритеты, целевые ориентиры, которые не противоречат  ФГОС  ДО,  но  углубляют  и  дополняют  его требования.</w:t>
      </w:r>
    </w:p>
    <w:p w:rsidR="0018472E" w:rsidRPr="006B5F37" w:rsidRDefault="0018472E" w:rsidP="00A41A3D">
      <w:pPr>
        <w:jc w:val="both"/>
        <w:rPr>
          <w:color w:val="000000"/>
          <w:sz w:val="26"/>
          <w:szCs w:val="26"/>
        </w:rPr>
      </w:pPr>
      <w:proofErr w:type="gramStart"/>
      <w:r w:rsidRPr="006B5F37">
        <w:rPr>
          <w:color w:val="000000"/>
          <w:sz w:val="26"/>
          <w:szCs w:val="26"/>
        </w:rPr>
        <w:t>Целевые ориентиры ООП ДОУ базируются на ФГОС ДО, целях и  задачах,  обозначенных  в  пояснительной  записке  к программам «От рождения до школы».</w:t>
      </w:r>
      <w:proofErr w:type="gramEnd"/>
      <w:r w:rsidRPr="006B5F37">
        <w:rPr>
          <w:color w:val="000000"/>
          <w:sz w:val="26"/>
          <w:szCs w:val="26"/>
        </w:rPr>
        <w:t xml:space="preserve"> </w:t>
      </w:r>
      <w:r w:rsidR="001D6368" w:rsidRPr="006B5F37">
        <w:rPr>
          <w:color w:val="000000"/>
          <w:sz w:val="26"/>
          <w:szCs w:val="26"/>
        </w:rPr>
        <w:t xml:space="preserve"> </w:t>
      </w:r>
      <w:r w:rsidRPr="006B5F37">
        <w:rPr>
          <w:color w:val="000000"/>
          <w:sz w:val="26"/>
          <w:szCs w:val="26"/>
        </w:rPr>
        <w:t xml:space="preserve">При  реализации  Программы  проводится  оценка  уровня </w:t>
      </w:r>
      <w:r w:rsidRPr="006B5F37">
        <w:rPr>
          <w:color w:val="000000"/>
          <w:sz w:val="26"/>
          <w:szCs w:val="26"/>
        </w:rPr>
        <w:lastRenderedPageBreak/>
        <w:t xml:space="preserve">индивидуального  развития  детей.  Такая  оценка  производится педагогическим  работником  в  рамках  педагогической диагностики. </w:t>
      </w:r>
    </w:p>
    <w:p w:rsidR="0018472E" w:rsidRPr="006B5F37" w:rsidRDefault="0018472E" w:rsidP="00A41A3D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 xml:space="preserve">Результаты  педагогической  диагностики  (мониторинга) используются  исключительно  для  решения  образовательных задач: индивидуализации образования (в том числе поддержки ребенка,  построения  его  образовательной  траектории  или профессиональной  коррекции  особенностей  его  развития), </w:t>
      </w:r>
      <w:r w:rsidR="001D6368" w:rsidRPr="006B5F37">
        <w:rPr>
          <w:color w:val="000000"/>
          <w:sz w:val="26"/>
          <w:szCs w:val="26"/>
        </w:rPr>
        <w:t xml:space="preserve"> </w:t>
      </w:r>
      <w:r w:rsidRPr="006B5F37">
        <w:rPr>
          <w:color w:val="000000"/>
          <w:sz w:val="26"/>
          <w:szCs w:val="26"/>
        </w:rPr>
        <w:t>оптимизации работы с группой детей.</w:t>
      </w:r>
    </w:p>
    <w:p w:rsidR="006F4FD4" w:rsidRDefault="006F4FD4" w:rsidP="003908C6">
      <w:pPr>
        <w:pStyle w:val="a6"/>
        <w:spacing w:after="0"/>
        <w:ind w:left="180" w:right="58" w:firstLine="528"/>
        <w:jc w:val="both"/>
        <w:rPr>
          <w:b/>
          <w:sz w:val="26"/>
          <w:szCs w:val="26"/>
        </w:rPr>
      </w:pPr>
    </w:p>
    <w:p w:rsidR="006F4FD4" w:rsidRDefault="006F4FD4" w:rsidP="00EF321D">
      <w:pPr>
        <w:pStyle w:val="a6"/>
        <w:spacing w:after="0"/>
        <w:ind w:right="58"/>
        <w:jc w:val="both"/>
        <w:rPr>
          <w:b/>
          <w:sz w:val="26"/>
          <w:szCs w:val="26"/>
        </w:rPr>
      </w:pPr>
    </w:p>
    <w:p w:rsidR="006F4FD4" w:rsidRDefault="006F4FD4" w:rsidP="003908C6">
      <w:pPr>
        <w:pStyle w:val="a6"/>
        <w:spacing w:after="0"/>
        <w:ind w:left="180" w:right="58" w:firstLine="528"/>
        <w:jc w:val="both"/>
        <w:rPr>
          <w:b/>
          <w:sz w:val="26"/>
          <w:szCs w:val="26"/>
        </w:rPr>
      </w:pPr>
    </w:p>
    <w:p w:rsidR="00E85700" w:rsidRPr="006F4FD4" w:rsidRDefault="00EB0A51" w:rsidP="003908C6">
      <w:pPr>
        <w:pStyle w:val="a6"/>
        <w:spacing w:after="0"/>
        <w:ind w:left="180" w:right="58" w:firstLine="528"/>
        <w:jc w:val="both"/>
        <w:rPr>
          <w:b/>
          <w:color w:val="C00000"/>
          <w:sz w:val="26"/>
          <w:szCs w:val="26"/>
        </w:rPr>
      </w:pPr>
      <w:r w:rsidRPr="006F4FD4">
        <w:rPr>
          <w:b/>
          <w:color w:val="C00000"/>
          <w:sz w:val="26"/>
          <w:szCs w:val="26"/>
        </w:rPr>
        <w:t>Результаты освоения детьми образовательной программы</w:t>
      </w:r>
    </w:p>
    <w:p w:rsidR="00E85700" w:rsidRPr="006B5F37" w:rsidRDefault="00E85700" w:rsidP="00EB0A51">
      <w:pPr>
        <w:pStyle w:val="a6"/>
        <w:spacing w:after="0"/>
        <w:ind w:left="180" w:right="58" w:firstLine="528"/>
        <w:jc w:val="both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93"/>
        <w:gridCol w:w="1481"/>
        <w:gridCol w:w="1486"/>
        <w:gridCol w:w="1481"/>
        <w:gridCol w:w="1272"/>
      </w:tblGrid>
      <w:tr w:rsidR="00EB0A51" w:rsidRPr="006B5F37" w:rsidTr="00AF7141">
        <w:tc>
          <w:tcPr>
            <w:tcW w:w="1985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793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both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481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both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486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both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Речевое развитие</w:t>
            </w:r>
          </w:p>
        </w:tc>
        <w:tc>
          <w:tcPr>
            <w:tcW w:w="1481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both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1272" w:type="dxa"/>
          </w:tcPr>
          <w:p w:rsidR="00EB0A51" w:rsidRPr="006B5F37" w:rsidRDefault="00EB0A51" w:rsidP="00AF7141">
            <w:pPr>
              <w:pStyle w:val="a6"/>
              <w:spacing w:after="0"/>
              <w:ind w:right="58"/>
              <w:jc w:val="both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Физическое развитие</w:t>
            </w:r>
          </w:p>
        </w:tc>
      </w:tr>
      <w:tr w:rsidR="00EB0A51" w:rsidRPr="006B5F37" w:rsidTr="00AF7141">
        <w:tc>
          <w:tcPr>
            <w:tcW w:w="1985" w:type="dxa"/>
          </w:tcPr>
          <w:p w:rsidR="00EB0A51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Корпус №1</w:t>
            </w:r>
          </w:p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93" w:type="dxa"/>
          </w:tcPr>
          <w:p w:rsidR="00EB0A51" w:rsidRPr="006B5F37" w:rsidRDefault="006F4FD4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3908C6" w:rsidRPr="006B5F37">
              <w:rPr>
                <w:sz w:val="26"/>
                <w:szCs w:val="26"/>
              </w:rPr>
              <w:t>,4%</w:t>
            </w:r>
          </w:p>
        </w:tc>
        <w:tc>
          <w:tcPr>
            <w:tcW w:w="1481" w:type="dxa"/>
          </w:tcPr>
          <w:p w:rsidR="00EB0A51" w:rsidRPr="006B5F37" w:rsidRDefault="006F4FD4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3908C6" w:rsidRPr="006B5F37">
              <w:rPr>
                <w:sz w:val="26"/>
                <w:szCs w:val="26"/>
              </w:rPr>
              <w:t>%</w:t>
            </w:r>
          </w:p>
        </w:tc>
        <w:tc>
          <w:tcPr>
            <w:tcW w:w="1486" w:type="dxa"/>
          </w:tcPr>
          <w:p w:rsidR="00EB0A51" w:rsidRPr="006B5F37" w:rsidRDefault="006F4FD4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908C6" w:rsidRPr="006B5F37">
              <w:rPr>
                <w:sz w:val="26"/>
                <w:szCs w:val="26"/>
              </w:rPr>
              <w:t>%</w:t>
            </w:r>
          </w:p>
        </w:tc>
        <w:tc>
          <w:tcPr>
            <w:tcW w:w="1481" w:type="dxa"/>
          </w:tcPr>
          <w:p w:rsidR="00EB0A51" w:rsidRPr="006B5F37" w:rsidRDefault="006F4FD4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3908C6" w:rsidRPr="006B5F37">
              <w:rPr>
                <w:sz w:val="26"/>
                <w:szCs w:val="26"/>
              </w:rPr>
              <w:t>%</w:t>
            </w:r>
          </w:p>
        </w:tc>
        <w:tc>
          <w:tcPr>
            <w:tcW w:w="1272" w:type="dxa"/>
          </w:tcPr>
          <w:p w:rsidR="00EB0A51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95%</w:t>
            </w:r>
          </w:p>
        </w:tc>
      </w:tr>
      <w:tr w:rsidR="003908C6" w:rsidRPr="006B5F37" w:rsidTr="00AF7141">
        <w:tc>
          <w:tcPr>
            <w:tcW w:w="1985" w:type="dxa"/>
          </w:tcPr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Корпус №2</w:t>
            </w:r>
          </w:p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</w:p>
        </w:tc>
        <w:tc>
          <w:tcPr>
            <w:tcW w:w="1793" w:type="dxa"/>
          </w:tcPr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95%</w:t>
            </w:r>
          </w:p>
        </w:tc>
        <w:tc>
          <w:tcPr>
            <w:tcW w:w="1481" w:type="dxa"/>
          </w:tcPr>
          <w:p w:rsidR="003908C6" w:rsidRPr="006B5F37" w:rsidRDefault="006F4FD4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908C6" w:rsidRPr="006B5F37">
              <w:rPr>
                <w:sz w:val="26"/>
                <w:szCs w:val="26"/>
              </w:rPr>
              <w:t>%</w:t>
            </w:r>
          </w:p>
        </w:tc>
        <w:tc>
          <w:tcPr>
            <w:tcW w:w="1486" w:type="dxa"/>
          </w:tcPr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95%</w:t>
            </w:r>
          </w:p>
        </w:tc>
        <w:tc>
          <w:tcPr>
            <w:tcW w:w="1481" w:type="dxa"/>
          </w:tcPr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93%</w:t>
            </w:r>
          </w:p>
        </w:tc>
        <w:tc>
          <w:tcPr>
            <w:tcW w:w="1272" w:type="dxa"/>
          </w:tcPr>
          <w:p w:rsidR="003908C6" w:rsidRPr="006B5F37" w:rsidRDefault="003908C6" w:rsidP="00AF7141">
            <w:pPr>
              <w:pStyle w:val="a6"/>
              <w:spacing w:after="0"/>
              <w:ind w:right="5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96%</w:t>
            </w:r>
          </w:p>
        </w:tc>
      </w:tr>
    </w:tbl>
    <w:p w:rsidR="00EB0CEB" w:rsidRPr="006B5F37" w:rsidRDefault="00EB0CEB" w:rsidP="00A41A3D">
      <w:pPr>
        <w:rPr>
          <w:color w:val="000000"/>
          <w:sz w:val="26"/>
          <w:szCs w:val="26"/>
        </w:rPr>
      </w:pPr>
      <w:r w:rsidRPr="006B5F37">
        <w:rPr>
          <w:sz w:val="26"/>
          <w:szCs w:val="26"/>
        </w:rPr>
        <w:t xml:space="preserve">  </w:t>
      </w:r>
    </w:p>
    <w:p w:rsidR="00DB3A17" w:rsidRPr="006B5F37" w:rsidRDefault="00DB3A17" w:rsidP="00DB3A17">
      <w:pPr>
        <w:jc w:val="both"/>
        <w:rPr>
          <w:b/>
          <w:sz w:val="26"/>
          <w:szCs w:val="26"/>
        </w:rPr>
      </w:pPr>
      <w:r w:rsidRPr="006B5F37">
        <w:rPr>
          <w:sz w:val="26"/>
          <w:szCs w:val="26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– поисковых ситуаций, использованию эффективных </w:t>
      </w:r>
      <w:proofErr w:type="spellStart"/>
      <w:r w:rsidRPr="006B5F37">
        <w:rPr>
          <w:sz w:val="26"/>
          <w:szCs w:val="26"/>
        </w:rPr>
        <w:t>здоровьесберегающих</w:t>
      </w:r>
      <w:proofErr w:type="spellEnd"/>
      <w:r w:rsidRPr="006B5F37">
        <w:rPr>
          <w:sz w:val="26"/>
          <w:szCs w:val="26"/>
        </w:rPr>
        <w:t xml:space="preserve"> технологий и обогащению развивающей предметно – пространственной среды. Выполнение детьми программы осуществляется на хорошем уровне и в полном объеме. Индивидуальное сопровождение воспитанников в ДОУ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 через интеграцию деятельности всех педагогических работников и родителей. В дошкольном образовательном учреждении </w:t>
      </w:r>
      <w:proofErr w:type="gramStart"/>
      <w:r w:rsidRPr="006B5F37">
        <w:rPr>
          <w:sz w:val="26"/>
          <w:szCs w:val="26"/>
        </w:rPr>
        <w:t>сформированы</w:t>
      </w:r>
      <w:proofErr w:type="gramEnd"/>
      <w:r w:rsidRPr="006B5F37">
        <w:rPr>
          <w:sz w:val="26"/>
          <w:szCs w:val="26"/>
        </w:rPr>
        <w:t xml:space="preserve"> и функционирует  </w:t>
      </w:r>
      <w:proofErr w:type="spellStart"/>
      <w:r w:rsidRPr="006B5F37">
        <w:rPr>
          <w:sz w:val="26"/>
          <w:szCs w:val="26"/>
        </w:rPr>
        <w:t>ПМПк</w:t>
      </w:r>
      <w:proofErr w:type="spellEnd"/>
      <w:r w:rsidRPr="006B5F37">
        <w:rPr>
          <w:sz w:val="26"/>
          <w:szCs w:val="26"/>
        </w:rPr>
        <w:t>.</w:t>
      </w:r>
    </w:p>
    <w:p w:rsidR="00F54E05" w:rsidRPr="006B5A70" w:rsidRDefault="001D6368" w:rsidP="0019512E">
      <w:pPr>
        <w:jc w:val="both"/>
        <w:rPr>
          <w:sz w:val="26"/>
          <w:szCs w:val="26"/>
        </w:rPr>
      </w:pPr>
      <w:r w:rsidRPr="006B5F37">
        <w:rPr>
          <w:b/>
          <w:sz w:val="26"/>
          <w:szCs w:val="26"/>
        </w:rPr>
        <w:t>Вывод:</w:t>
      </w:r>
      <w:r w:rsidRPr="006B5F37">
        <w:rPr>
          <w:sz w:val="26"/>
          <w:szCs w:val="26"/>
        </w:rPr>
        <w:t xml:space="preserve"> </w:t>
      </w:r>
      <w:r w:rsidR="00EB0CEB" w:rsidRPr="006B5F37">
        <w:rPr>
          <w:sz w:val="26"/>
          <w:szCs w:val="26"/>
        </w:rPr>
        <w:t xml:space="preserve">В результате правильно организованной образовательной деятельности, взаимодействии всех специалистов, индивидуальном подходе к развитию ребёнка – к концу дошкольного возраста дети имеют высокий и средний уровень развития. </w:t>
      </w:r>
    </w:p>
    <w:p w:rsidR="00DB3A17" w:rsidRPr="006B5F37" w:rsidRDefault="0019512E" w:rsidP="0019512E">
      <w:pPr>
        <w:jc w:val="both"/>
        <w:rPr>
          <w:sz w:val="26"/>
          <w:szCs w:val="26"/>
        </w:rPr>
      </w:pPr>
      <w:r w:rsidRPr="006B5F37">
        <w:rPr>
          <w:b/>
          <w:sz w:val="26"/>
          <w:szCs w:val="26"/>
        </w:rPr>
        <w:t>Мониторинг здоровья</w:t>
      </w:r>
      <w:r w:rsidRPr="006B5F37">
        <w:rPr>
          <w:sz w:val="26"/>
          <w:szCs w:val="26"/>
        </w:rPr>
        <w:t xml:space="preserve"> </w:t>
      </w:r>
      <w:r w:rsidRPr="006B5F37">
        <w:rPr>
          <w:b/>
          <w:sz w:val="26"/>
          <w:szCs w:val="26"/>
        </w:rPr>
        <w:t>детей</w:t>
      </w:r>
      <w:r w:rsidR="00DB3A17" w:rsidRPr="006B5F37">
        <w:rPr>
          <w:b/>
          <w:sz w:val="26"/>
          <w:szCs w:val="26"/>
        </w:rPr>
        <w:t>.</w:t>
      </w:r>
    </w:p>
    <w:p w:rsidR="0019512E" w:rsidRPr="006B5F37" w:rsidRDefault="00DB3A17" w:rsidP="0019512E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Важным  показателем</w:t>
      </w:r>
      <w:r w:rsidR="0019512E" w:rsidRPr="006B5F37">
        <w:rPr>
          <w:sz w:val="26"/>
          <w:szCs w:val="26"/>
        </w:rPr>
        <w:t xml:space="preserve">  результатов  работы  дошкольного учреждения  является  здоровье  детей.  </w:t>
      </w:r>
      <w:proofErr w:type="gramStart"/>
      <w:r w:rsidR="0019512E" w:rsidRPr="006B5F37">
        <w:rPr>
          <w:sz w:val="26"/>
          <w:szCs w:val="26"/>
        </w:rPr>
        <w:t xml:space="preserve">Постоянные профилактические  мероприятия:  игры  на  свежем  воздухе, занятия  на  улице,  режим  питания,  закаливание,  создание комфортного  психологического  климата,  условий  для систематического  оздоровления  организма  детей,  проведение праздников и развлечений  «День здоровья»,  «Зимние  забавы»,  «Здоровым  быть  здорово!», «Зарница»  (спортивное  развлечение  для  детей  ст. и </w:t>
      </w:r>
      <w:proofErr w:type="spellStart"/>
      <w:r w:rsidR="0019512E" w:rsidRPr="006B5F37">
        <w:rPr>
          <w:sz w:val="26"/>
          <w:szCs w:val="26"/>
        </w:rPr>
        <w:t>подг.гр</w:t>
      </w:r>
      <w:proofErr w:type="spellEnd"/>
      <w:r w:rsidR="0019512E" w:rsidRPr="006B5F37">
        <w:rPr>
          <w:sz w:val="26"/>
          <w:szCs w:val="26"/>
        </w:rPr>
        <w:t>.)  и  др.,–</w:t>
      </w:r>
      <w:r w:rsidR="0072630D">
        <w:rPr>
          <w:sz w:val="26"/>
          <w:szCs w:val="26"/>
        </w:rPr>
        <w:t xml:space="preserve"> </w:t>
      </w:r>
      <w:r w:rsidR="0019512E" w:rsidRPr="006B5F37">
        <w:rPr>
          <w:sz w:val="26"/>
          <w:szCs w:val="26"/>
        </w:rPr>
        <w:t>все  это  позволило  решить  задачу  укрепления  физического здоровья дошкольников в соответствии с требованиями ФГОС ДО.</w:t>
      </w:r>
      <w:proofErr w:type="gramEnd"/>
    </w:p>
    <w:p w:rsidR="00A15579" w:rsidRPr="006B5F37" w:rsidRDefault="00A15579" w:rsidP="00A15579">
      <w:pPr>
        <w:rPr>
          <w:sz w:val="26"/>
          <w:szCs w:val="26"/>
        </w:rPr>
      </w:pPr>
      <w:r w:rsidRPr="006B5F37">
        <w:rPr>
          <w:sz w:val="26"/>
          <w:szCs w:val="26"/>
        </w:rPr>
        <w:lastRenderedPageBreak/>
        <w:t>Оздоровительная  работа  медицинской  службы  включает  в себя  составление:  листа  здоровья  ребенка;  индивидуального оздоровительно-профилактического  маршрута  ребенка; разработку  рекомендаций  родителям  по  укреплению  здоровья детей, выполнению культурно-гигиенических норм и по системе закаливающих мероприятий.</w:t>
      </w:r>
    </w:p>
    <w:p w:rsidR="00A15579" w:rsidRPr="006B5F37" w:rsidRDefault="00A15579" w:rsidP="00441197">
      <w:pPr>
        <w:rPr>
          <w:sz w:val="26"/>
          <w:szCs w:val="26"/>
        </w:rPr>
      </w:pPr>
      <w:r w:rsidRPr="006B5F37">
        <w:rPr>
          <w:sz w:val="26"/>
          <w:szCs w:val="26"/>
        </w:rPr>
        <w:t>Коррекционно-оздоровительная  работа  инструктора  по физической культуре проводится с учетом результатов осмотра и рекомендаций  врача-ортопеда.</w:t>
      </w:r>
    </w:p>
    <w:p w:rsidR="003908C6" w:rsidRPr="006B5F37" w:rsidRDefault="003908C6" w:rsidP="00441197">
      <w:pPr>
        <w:rPr>
          <w:sz w:val="26"/>
          <w:szCs w:val="26"/>
        </w:rPr>
      </w:pPr>
    </w:p>
    <w:p w:rsidR="00A15579" w:rsidRPr="006B5F37" w:rsidRDefault="003908C6" w:rsidP="00F54E05">
      <w:pPr>
        <w:jc w:val="center"/>
        <w:rPr>
          <w:sz w:val="26"/>
          <w:szCs w:val="26"/>
        </w:rPr>
      </w:pPr>
      <w:r w:rsidRPr="006B5F37">
        <w:rPr>
          <w:noProof/>
          <w:sz w:val="26"/>
          <w:szCs w:val="26"/>
        </w:rPr>
        <w:drawing>
          <wp:inline distT="0" distB="0" distL="0" distR="0">
            <wp:extent cx="5543550" cy="3629025"/>
            <wp:effectExtent l="19050" t="0" r="0" b="0"/>
            <wp:docPr id="4" name="Рисунок 1" descr="C:\Users\user\Desktop\img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04" cy="362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E3" w:rsidRDefault="008F74E3" w:rsidP="00621123">
      <w:pPr>
        <w:rPr>
          <w:sz w:val="26"/>
          <w:szCs w:val="26"/>
        </w:rPr>
      </w:pPr>
    </w:p>
    <w:p w:rsidR="008F74E3" w:rsidRDefault="008F74E3" w:rsidP="00621123">
      <w:pPr>
        <w:rPr>
          <w:sz w:val="26"/>
          <w:szCs w:val="26"/>
        </w:rPr>
      </w:pPr>
    </w:p>
    <w:p w:rsidR="00F54E05" w:rsidRPr="006B5F37" w:rsidRDefault="008E4BE3" w:rsidP="00621123">
      <w:pPr>
        <w:rPr>
          <w:sz w:val="26"/>
          <w:szCs w:val="26"/>
        </w:rPr>
      </w:pPr>
      <w:r w:rsidRPr="006B5F37">
        <w:rPr>
          <w:sz w:val="26"/>
          <w:szCs w:val="26"/>
        </w:rPr>
        <w:t>В  детском  саду  преобладает  легкая  степень  адаптации  и  в яслях,  и  в  детском  саду.  Это  обусловлено  безопасной,  психологически комфортной средой в группах и благоприятным микроклиматом.</w:t>
      </w:r>
    </w:p>
    <w:p w:rsidR="00293F7D" w:rsidRDefault="00293F7D" w:rsidP="00621123">
      <w:pPr>
        <w:rPr>
          <w:b/>
          <w:sz w:val="26"/>
          <w:szCs w:val="26"/>
        </w:rPr>
      </w:pPr>
    </w:p>
    <w:p w:rsidR="00621123" w:rsidRPr="006B5F37" w:rsidRDefault="006F4FD4" w:rsidP="0062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Адаптация в 2023</w:t>
      </w:r>
      <w:r w:rsidR="00621123" w:rsidRPr="006B5F37">
        <w:rPr>
          <w:b/>
          <w:sz w:val="26"/>
          <w:szCs w:val="26"/>
        </w:rPr>
        <w:t xml:space="preserve"> году:</w:t>
      </w:r>
    </w:p>
    <w:p w:rsidR="00293F7D" w:rsidRDefault="00293F7D" w:rsidP="00621123">
      <w:pPr>
        <w:rPr>
          <w:b/>
          <w:sz w:val="26"/>
          <w:szCs w:val="26"/>
        </w:rPr>
      </w:pPr>
    </w:p>
    <w:p w:rsidR="00621123" w:rsidRPr="006B5F37" w:rsidRDefault="00E530E6" w:rsidP="0062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Ясли (59</w:t>
      </w:r>
      <w:r w:rsidR="00621123" w:rsidRPr="006B5F37">
        <w:rPr>
          <w:b/>
          <w:sz w:val="26"/>
          <w:szCs w:val="26"/>
        </w:rPr>
        <w:t xml:space="preserve"> чел.):</w:t>
      </w:r>
    </w:p>
    <w:p w:rsidR="00621123" w:rsidRPr="00293F7D" w:rsidRDefault="00E530E6" w:rsidP="00441197">
      <w:pPr>
        <w:pStyle w:val="4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Лёгкая</w:t>
      </w:r>
      <w:proofErr w:type="gramEnd"/>
      <w:r>
        <w:rPr>
          <w:sz w:val="26"/>
          <w:szCs w:val="26"/>
          <w:lang w:val="ru-RU"/>
        </w:rPr>
        <w:t xml:space="preserve"> – 19</w:t>
      </w:r>
      <w:r w:rsidR="00516FC5" w:rsidRPr="00293F7D">
        <w:rPr>
          <w:sz w:val="26"/>
          <w:szCs w:val="26"/>
          <w:lang w:val="ru-RU"/>
        </w:rPr>
        <w:t xml:space="preserve"> чел. (29,5</w:t>
      </w:r>
      <w:r w:rsidR="00621123" w:rsidRPr="00293F7D">
        <w:rPr>
          <w:sz w:val="26"/>
          <w:szCs w:val="26"/>
          <w:lang w:val="ru-RU"/>
        </w:rPr>
        <w:t>%)</w:t>
      </w:r>
    </w:p>
    <w:p w:rsidR="00621123" w:rsidRPr="00293F7D" w:rsidRDefault="00516FC5" w:rsidP="00441197">
      <w:pPr>
        <w:pStyle w:val="4"/>
        <w:rPr>
          <w:sz w:val="26"/>
          <w:szCs w:val="26"/>
          <w:lang w:val="ru-RU"/>
        </w:rPr>
      </w:pPr>
      <w:proofErr w:type="gramStart"/>
      <w:r w:rsidRPr="00293F7D">
        <w:rPr>
          <w:sz w:val="26"/>
          <w:szCs w:val="26"/>
          <w:lang w:val="ru-RU"/>
        </w:rPr>
        <w:t>Средняя</w:t>
      </w:r>
      <w:proofErr w:type="gramEnd"/>
      <w:r w:rsidRPr="00293F7D">
        <w:rPr>
          <w:sz w:val="26"/>
          <w:szCs w:val="26"/>
          <w:lang w:val="ru-RU"/>
        </w:rPr>
        <w:t xml:space="preserve"> – 3</w:t>
      </w:r>
      <w:r w:rsidR="00E530E6">
        <w:rPr>
          <w:sz w:val="26"/>
          <w:szCs w:val="26"/>
          <w:lang w:val="ru-RU"/>
        </w:rPr>
        <w:t>8</w:t>
      </w:r>
      <w:r w:rsidRPr="00293F7D">
        <w:rPr>
          <w:sz w:val="26"/>
          <w:szCs w:val="26"/>
          <w:lang w:val="ru-RU"/>
        </w:rPr>
        <w:t xml:space="preserve"> чел. (69,4</w:t>
      </w:r>
      <w:r w:rsidR="00621123" w:rsidRPr="00293F7D">
        <w:rPr>
          <w:sz w:val="26"/>
          <w:szCs w:val="26"/>
          <w:lang w:val="ru-RU"/>
        </w:rPr>
        <w:t>%)</w:t>
      </w:r>
    </w:p>
    <w:p w:rsidR="00621123" w:rsidRPr="00293F7D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293F7D">
        <w:rPr>
          <w:sz w:val="26"/>
          <w:szCs w:val="26"/>
          <w:lang w:val="ru-RU"/>
        </w:rPr>
        <w:t>Тяжёлая</w:t>
      </w:r>
      <w:proofErr w:type="gramEnd"/>
      <w:r w:rsidRPr="00293F7D">
        <w:rPr>
          <w:sz w:val="26"/>
          <w:szCs w:val="26"/>
          <w:lang w:val="ru-RU"/>
        </w:rPr>
        <w:t xml:space="preserve"> – 2 человека</w:t>
      </w:r>
      <w:r w:rsidR="00516FC5" w:rsidRPr="00293F7D">
        <w:rPr>
          <w:sz w:val="26"/>
          <w:szCs w:val="26"/>
          <w:lang w:val="ru-RU"/>
        </w:rPr>
        <w:t xml:space="preserve"> (4,1</w:t>
      </w:r>
      <w:r w:rsidR="00A15579" w:rsidRPr="00293F7D">
        <w:rPr>
          <w:sz w:val="26"/>
          <w:szCs w:val="26"/>
          <w:lang w:val="ru-RU"/>
        </w:rPr>
        <w:t>%)</w:t>
      </w:r>
    </w:p>
    <w:p w:rsidR="00293F7D" w:rsidRDefault="00293F7D" w:rsidP="00621123">
      <w:pPr>
        <w:rPr>
          <w:b/>
          <w:sz w:val="26"/>
          <w:szCs w:val="26"/>
        </w:rPr>
      </w:pPr>
    </w:p>
    <w:p w:rsidR="00621123" w:rsidRPr="00293F7D" w:rsidRDefault="00E530E6" w:rsidP="0062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Сад (10</w:t>
      </w:r>
      <w:r w:rsidR="00621123" w:rsidRPr="00293F7D">
        <w:rPr>
          <w:b/>
          <w:sz w:val="26"/>
          <w:szCs w:val="26"/>
        </w:rPr>
        <w:t xml:space="preserve"> чел.):</w:t>
      </w:r>
    </w:p>
    <w:p w:rsidR="00621123" w:rsidRPr="00293F7D" w:rsidRDefault="00621123" w:rsidP="00441197">
      <w:pPr>
        <w:pStyle w:val="4"/>
        <w:rPr>
          <w:sz w:val="26"/>
          <w:szCs w:val="26"/>
          <w:lang w:val="ru-RU"/>
        </w:rPr>
      </w:pPr>
      <w:r w:rsidRPr="00293F7D">
        <w:rPr>
          <w:sz w:val="26"/>
          <w:szCs w:val="26"/>
          <w:lang w:val="ru-RU"/>
        </w:rPr>
        <w:t>Лёгкая – 6</w:t>
      </w:r>
      <w:r w:rsidR="00A15579" w:rsidRPr="00293F7D">
        <w:rPr>
          <w:sz w:val="26"/>
          <w:szCs w:val="26"/>
          <w:lang w:val="ru-RU"/>
        </w:rPr>
        <w:t>чел. (3</w:t>
      </w:r>
      <w:r w:rsidRPr="00293F7D">
        <w:rPr>
          <w:sz w:val="26"/>
          <w:szCs w:val="26"/>
          <w:lang w:val="ru-RU"/>
        </w:rPr>
        <w:t>3,0%)</w:t>
      </w:r>
    </w:p>
    <w:p w:rsidR="00621123" w:rsidRPr="00293F7D" w:rsidRDefault="00E530E6" w:rsidP="00441197">
      <w:pPr>
        <w:pStyle w:val="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Средняя – 3</w:t>
      </w:r>
      <w:r w:rsidR="00A15579" w:rsidRPr="00293F7D">
        <w:rPr>
          <w:sz w:val="26"/>
          <w:szCs w:val="26"/>
          <w:lang w:val="ru-RU"/>
        </w:rPr>
        <w:t xml:space="preserve"> чел. (61</w:t>
      </w:r>
      <w:r w:rsidR="00621123" w:rsidRPr="00293F7D">
        <w:rPr>
          <w:sz w:val="26"/>
          <w:szCs w:val="26"/>
          <w:lang w:val="ru-RU"/>
        </w:rPr>
        <w:t>,0%)</w:t>
      </w:r>
    </w:p>
    <w:p w:rsidR="00621123" w:rsidRPr="006B5F37" w:rsidRDefault="00621123" w:rsidP="00441197">
      <w:pPr>
        <w:pStyle w:val="4"/>
        <w:rPr>
          <w:sz w:val="26"/>
          <w:szCs w:val="26"/>
          <w:lang w:val="ru-RU"/>
        </w:rPr>
      </w:pPr>
      <w:proofErr w:type="gramStart"/>
      <w:r w:rsidRPr="00293F7D">
        <w:rPr>
          <w:sz w:val="26"/>
          <w:szCs w:val="26"/>
          <w:lang w:val="ru-RU"/>
        </w:rPr>
        <w:t>Тяжёлая</w:t>
      </w:r>
      <w:proofErr w:type="gramEnd"/>
      <w:r w:rsidRPr="00293F7D">
        <w:rPr>
          <w:sz w:val="26"/>
          <w:szCs w:val="26"/>
          <w:lang w:val="ru-RU"/>
        </w:rPr>
        <w:t xml:space="preserve"> – 1 ребёнок</w:t>
      </w:r>
      <w:r w:rsidR="00A15579" w:rsidRPr="00293F7D">
        <w:rPr>
          <w:sz w:val="26"/>
          <w:szCs w:val="26"/>
          <w:lang w:val="ru-RU"/>
        </w:rPr>
        <w:t xml:space="preserve"> (5,0%)</w:t>
      </w:r>
    </w:p>
    <w:p w:rsidR="006F4FD4" w:rsidRDefault="006F4FD4" w:rsidP="00621123">
      <w:pPr>
        <w:rPr>
          <w:b/>
          <w:sz w:val="26"/>
          <w:szCs w:val="26"/>
        </w:rPr>
      </w:pPr>
    </w:p>
    <w:p w:rsidR="00621123" w:rsidRPr="006B5F37" w:rsidRDefault="00E530E6" w:rsidP="0062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Итого  (69</w:t>
      </w:r>
      <w:r w:rsidR="00621123" w:rsidRPr="006B5F37">
        <w:rPr>
          <w:b/>
          <w:sz w:val="26"/>
          <w:szCs w:val="26"/>
        </w:rPr>
        <w:t xml:space="preserve"> чел.):</w:t>
      </w:r>
    </w:p>
    <w:p w:rsidR="006F4FD4" w:rsidRDefault="006F4FD4" w:rsidP="0019512E">
      <w:pPr>
        <w:jc w:val="both"/>
        <w:rPr>
          <w:sz w:val="26"/>
          <w:szCs w:val="26"/>
        </w:rPr>
      </w:pPr>
    </w:p>
    <w:p w:rsidR="00E65646" w:rsidRPr="006B5F37" w:rsidRDefault="0019512E" w:rsidP="0019512E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lastRenderedPageBreak/>
        <w:t xml:space="preserve">Основным  методом  оптимизации  оздоровительно-профилактической  деятельности  в  МДОУ  «Детский  сад  №  218» является  мониторинг  здоровья  ребенка,  который осуществляется медицинским персоналом.  </w:t>
      </w:r>
    </w:p>
    <w:p w:rsidR="003B3BEC" w:rsidRPr="006B5F37" w:rsidRDefault="0019512E" w:rsidP="0019512E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Цель мониторинга: повышение уровня здоровья детей.</w:t>
      </w:r>
    </w:p>
    <w:p w:rsidR="00A70B5C" w:rsidRDefault="003B3BEC" w:rsidP="00EF321D">
      <w:pPr>
        <w:ind w:firstLine="426"/>
        <w:rPr>
          <w:b/>
          <w:sz w:val="26"/>
          <w:szCs w:val="26"/>
        </w:rPr>
      </w:pPr>
      <w:r w:rsidRPr="006B5F37">
        <w:rPr>
          <w:b/>
          <w:sz w:val="26"/>
          <w:szCs w:val="26"/>
        </w:rPr>
        <w:t>Аналитические данные по состоянию здоровья детей</w:t>
      </w:r>
    </w:p>
    <w:p w:rsidR="00A70B5C" w:rsidRDefault="00A70B5C" w:rsidP="00985DEE">
      <w:pPr>
        <w:ind w:firstLine="426"/>
        <w:rPr>
          <w:b/>
          <w:sz w:val="26"/>
          <w:szCs w:val="26"/>
        </w:rPr>
      </w:pPr>
    </w:p>
    <w:p w:rsidR="00A70B5C" w:rsidRPr="006B5F37" w:rsidRDefault="00A70B5C" w:rsidP="00985DEE">
      <w:pPr>
        <w:ind w:firstLine="426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840"/>
        <w:gridCol w:w="1061"/>
        <w:gridCol w:w="1363"/>
        <w:gridCol w:w="840"/>
        <w:gridCol w:w="216"/>
        <w:gridCol w:w="640"/>
        <w:gridCol w:w="216"/>
        <w:gridCol w:w="1041"/>
        <w:gridCol w:w="1363"/>
      </w:tblGrid>
      <w:tr w:rsidR="006F4FD4" w:rsidRPr="006B5F37" w:rsidTr="00E36E0E">
        <w:trPr>
          <w:trHeight w:val="596"/>
        </w:trPr>
        <w:tc>
          <w:tcPr>
            <w:tcW w:w="2690" w:type="dxa"/>
            <w:gridSpan w:val="2"/>
            <w:vMerge w:val="restart"/>
          </w:tcPr>
          <w:p w:rsidR="006F4FD4" w:rsidRPr="006B5F37" w:rsidRDefault="006F4FD4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  <w:p w:rsidR="006F4FD4" w:rsidRPr="006B5F37" w:rsidRDefault="006F4FD4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2735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2021 год</w:t>
            </w:r>
          </w:p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46" w:type="dxa"/>
            <w:gridSpan w:val="3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2234" w:type="dxa"/>
            <w:gridSpan w:val="3"/>
          </w:tcPr>
          <w:p w:rsidR="006F4FD4" w:rsidRPr="006B5F37" w:rsidRDefault="00EF321D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2023 год</w:t>
            </w:r>
          </w:p>
        </w:tc>
      </w:tr>
      <w:tr w:rsidR="006F4FD4" w:rsidRPr="006B5F37" w:rsidTr="00E36E0E">
        <w:trPr>
          <w:trHeight w:val="596"/>
        </w:trPr>
        <w:tc>
          <w:tcPr>
            <w:tcW w:w="2690" w:type="dxa"/>
            <w:gridSpan w:val="2"/>
            <w:vMerge/>
          </w:tcPr>
          <w:p w:rsidR="006F4FD4" w:rsidRPr="006B5F37" w:rsidRDefault="006F4FD4" w:rsidP="00DC4B3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Ясли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Сад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Ясли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5F37">
              <w:rPr>
                <w:rFonts w:ascii="Times New Roman" w:hAnsi="Times New Roman"/>
                <w:b/>
                <w:sz w:val="26"/>
                <w:szCs w:val="26"/>
              </w:rPr>
              <w:t>Сад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Ясли</w:t>
            </w:r>
          </w:p>
        </w:tc>
        <w:tc>
          <w:tcPr>
            <w:tcW w:w="1018" w:type="dxa"/>
          </w:tcPr>
          <w:p w:rsidR="006F4FD4" w:rsidRPr="006B5F37" w:rsidRDefault="00E36E0E" w:rsidP="00DC4B3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Сад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Количество детей в ДОУ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41(13%)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276(87,0%)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54 (16%)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269 (83%)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59 (18,4%)</w:t>
            </w:r>
          </w:p>
        </w:tc>
        <w:tc>
          <w:tcPr>
            <w:tcW w:w="1018" w:type="dxa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261(81,6%)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 группа здоровья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4,7%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18,1%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3,7%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2,2%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 (14,5%)</w:t>
            </w:r>
          </w:p>
        </w:tc>
        <w:tc>
          <w:tcPr>
            <w:tcW w:w="1018" w:type="dxa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 (1,9%)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 группа здоровья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76,7%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84,1%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81,5%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516FC5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83,2%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516FC5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43(78.2%)</w:t>
            </w:r>
          </w:p>
        </w:tc>
        <w:tc>
          <w:tcPr>
            <w:tcW w:w="1018" w:type="dxa"/>
          </w:tcPr>
          <w:p w:rsidR="006F4FD4" w:rsidRPr="006B5F37" w:rsidRDefault="00E36E0E" w:rsidP="00516FC5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240(94%)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 группа здоровья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18,6%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9,4%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14,8%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11,2%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4(7,3%)</w:t>
            </w:r>
          </w:p>
        </w:tc>
        <w:tc>
          <w:tcPr>
            <w:tcW w:w="1018" w:type="dxa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7(28%)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 группа здоровья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3,8%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0,4%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1018" w:type="dxa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 (0,4%)</w:t>
            </w:r>
          </w:p>
        </w:tc>
      </w:tr>
      <w:tr w:rsidR="006F4FD4" w:rsidRPr="006B5F37" w:rsidTr="00E36E0E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 группа здоровья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954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3%</w:t>
            </w:r>
          </w:p>
        </w:tc>
        <w:tc>
          <w:tcPr>
            <w:tcW w:w="1216" w:type="dxa"/>
            <w:gridSpan w:val="2"/>
          </w:tcPr>
          <w:p w:rsidR="006F4FD4" w:rsidRPr="006B5F37" w:rsidRDefault="00E36E0E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-</w:t>
            </w:r>
          </w:p>
        </w:tc>
        <w:tc>
          <w:tcPr>
            <w:tcW w:w="1018" w:type="dxa"/>
          </w:tcPr>
          <w:p w:rsidR="006F4FD4" w:rsidRPr="006B5F37" w:rsidRDefault="00FA1F5F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 (0,8%)</w:t>
            </w:r>
          </w:p>
        </w:tc>
      </w:tr>
      <w:tr w:rsidR="006F4FD4" w:rsidRPr="006B5F37" w:rsidTr="00EF321D">
        <w:tc>
          <w:tcPr>
            <w:tcW w:w="9605" w:type="dxa"/>
            <w:gridSpan w:val="10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  <w:t>Заболеваемость</w:t>
            </w: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Заболеваемость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20%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13,5%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</w:p>
        </w:tc>
        <w:tc>
          <w:tcPr>
            <w:tcW w:w="1018" w:type="dxa"/>
          </w:tcPr>
          <w:p w:rsidR="006F4FD4" w:rsidRPr="007E1463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7E1463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14,8</w:t>
            </w:r>
          </w:p>
        </w:tc>
        <w:tc>
          <w:tcPr>
            <w:tcW w:w="1018" w:type="dxa"/>
          </w:tcPr>
          <w:p w:rsidR="006F4FD4" w:rsidRPr="007E1463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7E1463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8,7</w:t>
            </w: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Пропущено по болезни 1 ребёнком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4,4%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2,0%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  <w:highlight w:val="yellow"/>
              </w:rPr>
            </w:pPr>
            <w:r w:rsidRPr="0055037A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13,5</w:t>
            </w:r>
          </w:p>
        </w:tc>
        <w:tc>
          <w:tcPr>
            <w:tcW w:w="1018" w:type="dxa"/>
          </w:tcPr>
          <w:p w:rsidR="006F4FD4" w:rsidRPr="0055037A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</w:p>
        </w:tc>
        <w:tc>
          <w:tcPr>
            <w:tcW w:w="1018" w:type="dxa"/>
          </w:tcPr>
          <w:p w:rsidR="006F4FD4" w:rsidRPr="0055037A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ОРВИ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124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443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96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358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120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245</w:t>
            </w: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 xml:space="preserve">Инфекционные 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</w:t>
            </w: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Прочие (соматические)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69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22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98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19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64</w:t>
            </w:r>
          </w:p>
        </w:tc>
      </w:tr>
      <w:tr w:rsidR="006F4FD4" w:rsidRPr="006B5F37" w:rsidTr="006F4FD4">
        <w:tc>
          <w:tcPr>
            <w:tcW w:w="50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11</w:t>
            </w:r>
          </w:p>
        </w:tc>
        <w:tc>
          <w:tcPr>
            <w:tcW w:w="2185" w:type="dxa"/>
          </w:tcPr>
          <w:p w:rsidR="006F4FD4" w:rsidRPr="006B5F37" w:rsidRDefault="006F4FD4" w:rsidP="00DC4B39">
            <w:pPr>
              <w:pStyle w:val="a3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Случаев заболеваемости всего:</w:t>
            </w:r>
          </w:p>
        </w:tc>
        <w:tc>
          <w:tcPr>
            <w:tcW w:w="1227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137</w:t>
            </w:r>
          </w:p>
        </w:tc>
        <w:tc>
          <w:tcPr>
            <w:tcW w:w="1508" w:type="dxa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521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121</w:t>
            </w:r>
          </w:p>
        </w:tc>
        <w:tc>
          <w:tcPr>
            <w:tcW w:w="1072" w:type="dxa"/>
            <w:gridSpan w:val="2"/>
          </w:tcPr>
          <w:p w:rsidR="006F4FD4" w:rsidRPr="006B5F37" w:rsidRDefault="006F4FD4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 w:rsidRPr="006B5F37"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465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146</w:t>
            </w:r>
          </w:p>
        </w:tc>
        <w:tc>
          <w:tcPr>
            <w:tcW w:w="1018" w:type="dxa"/>
          </w:tcPr>
          <w:p w:rsidR="006F4FD4" w:rsidRPr="006B5F37" w:rsidRDefault="007E1463" w:rsidP="00DC4B39">
            <w:pPr>
              <w:pStyle w:val="a3"/>
              <w:jc w:val="center"/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/>
                <w:i w:val="0"/>
                <w:sz w:val="26"/>
                <w:szCs w:val="26"/>
              </w:rPr>
              <w:t>313</w:t>
            </w:r>
          </w:p>
        </w:tc>
      </w:tr>
    </w:tbl>
    <w:p w:rsidR="003B3BEC" w:rsidRPr="006B5F37" w:rsidRDefault="003B3BEC" w:rsidP="003B3BEC">
      <w:pPr>
        <w:pStyle w:val="a3"/>
        <w:rPr>
          <w:rFonts w:ascii="Times New Roman" w:hAnsi="Times New Roman"/>
          <w:sz w:val="26"/>
          <w:szCs w:val="26"/>
        </w:rPr>
      </w:pPr>
    </w:p>
    <w:p w:rsidR="000961F7" w:rsidRPr="006B5F37" w:rsidRDefault="003B3BEC" w:rsidP="000961F7">
      <w:pPr>
        <w:pStyle w:val="TableParagraph"/>
        <w:ind w:firstLine="709"/>
        <w:jc w:val="both"/>
        <w:rPr>
          <w:color w:val="0D0D0D"/>
          <w:sz w:val="26"/>
          <w:szCs w:val="26"/>
        </w:rPr>
      </w:pPr>
      <w:r w:rsidRPr="006B5F37">
        <w:rPr>
          <w:sz w:val="26"/>
          <w:szCs w:val="26"/>
        </w:rPr>
        <w:t xml:space="preserve">      </w:t>
      </w:r>
    </w:p>
    <w:p w:rsidR="003B3BEC" w:rsidRPr="006B5F37" w:rsidRDefault="003B3BEC" w:rsidP="003B3BEC">
      <w:pPr>
        <w:spacing w:after="60"/>
        <w:ind w:left="-180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работников и всех сотрудников ДОУ по оздоровительному направлению.</w:t>
      </w:r>
    </w:p>
    <w:p w:rsidR="00C611B4" w:rsidRPr="006B5F37" w:rsidRDefault="00C611B4" w:rsidP="003908C6">
      <w:pPr>
        <w:spacing w:after="60"/>
        <w:ind w:left="-180"/>
        <w:jc w:val="center"/>
        <w:rPr>
          <w:b/>
          <w:i/>
          <w:sz w:val="26"/>
          <w:szCs w:val="26"/>
        </w:rPr>
      </w:pPr>
    </w:p>
    <w:p w:rsidR="00EF321D" w:rsidRDefault="00EF321D" w:rsidP="003908C6">
      <w:pPr>
        <w:spacing w:after="60"/>
        <w:ind w:left="-180"/>
        <w:jc w:val="center"/>
        <w:rPr>
          <w:b/>
          <w:i/>
          <w:sz w:val="26"/>
          <w:szCs w:val="26"/>
        </w:rPr>
      </w:pPr>
    </w:p>
    <w:p w:rsidR="003908C6" w:rsidRPr="006B5F37" w:rsidRDefault="003908C6" w:rsidP="003908C6">
      <w:pPr>
        <w:spacing w:after="60"/>
        <w:ind w:left="-180"/>
        <w:jc w:val="center"/>
        <w:rPr>
          <w:b/>
          <w:i/>
          <w:sz w:val="26"/>
          <w:szCs w:val="26"/>
        </w:rPr>
      </w:pPr>
      <w:r w:rsidRPr="006B5F37">
        <w:rPr>
          <w:b/>
          <w:i/>
          <w:sz w:val="26"/>
          <w:szCs w:val="26"/>
        </w:rPr>
        <w:lastRenderedPageBreak/>
        <w:t>Летняя оздоровительная работа.</w:t>
      </w:r>
    </w:p>
    <w:p w:rsidR="003908C6" w:rsidRPr="006B5F37" w:rsidRDefault="003908C6" w:rsidP="003908C6">
      <w:pPr>
        <w:spacing w:after="60"/>
        <w:ind w:left="-18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Цель: сохранение и укрепление 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 </w:t>
      </w:r>
    </w:p>
    <w:p w:rsidR="003908C6" w:rsidRPr="006B5F37" w:rsidRDefault="003908C6" w:rsidP="003908C6">
      <w:pPr>
        <w:spacing w:after="60"/>
        <w:ind w:left="-18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Задачи: </w:t>
      </w:r>
    </w:p>
    <w:p w:rsidR="0087620F" w:rsidRPr="006B5F37" w:rsidRDefault="00516FC5" w:rsidP="00012D1F">
      <w:pPr>
        <w:numPr>
          <w:ilvl w:val="0"/>
          <w:numId w:val="8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3908C6" w:rsidRPr="006B5F37" w:rsidRDefault="00516FC5" w:rsidP="00012D1F">
      <w:pPr>
        <w:numPr>
          <w:ilvl w:val="0"/>
          <w:numId w:val="8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 xml:space="preserve">Создавать условия для  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 </w:t>
      </w:r>
    </w:p>
    <w:p w:rsidR="0087620F" w:rsidRPr="006B5F37" w:rsidRDefault="00516FC5" w:rsidP="00012D1F">
      <w:pPr>
        <w:numPr>
          <w:ilvl w:val="0"/>
          <w:numId w:val="9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3908C6" w:rsidRPr="006B5F37" w:rsidRDefault="00516FC5" w:rsidP="00012D1F">
      <w:pPr>
        <w:numPr>
          <w:ilvl w:val="0"/>
          <w:numId w:val="9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3908C6" w:rsidRPr="006B5F37" w:rsidRDefault="00516FC5" w:rsidP="00012D1F">
      <w:pPr>
        <w:numPr>
          <w:ilvl w:val="0"/>
          <w:numId w:val="10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3908C6" w:rsidRPr="006B5F37" w:rsidRDefault="00516FC5" w:rsidP="00012D1F">
      <w:pPr>
        <w:numPr>
          <w:ilvl w:val="0"/>
          <w:numId w:val="11"/>
        </w:numPr>
        <w:spacing w:after="60"/>
        <w:jc w:val="both"/>
        <w:rPr>
          <w:sz w:val="26"/>
          <w:szCs w:val="26"/>
        </w:rPr>
      </w:pPr>
      <w:r w:rsidRPr="006B5F37">
        <w:rPr>
          <w:bCs/>
          <w:sz w:val="26"/>
          <w:szCs w:val="26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E145E" w:rsidRPr="006B5F37" w:rsidRDefault="0019512E" w:rsidP="00E65646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Случаев травматизма </w:t>
      </w:r>
      <w:r w:rsidR="00EF321D">
        <w:rPr>
          <w:sz w:val="26"/>
          <w:szCs w:val="26"/>
        </w:rPr>
        <w:t>в 2023</w:t>
      </w:r>
      <w:r w:rsidR="0072630D">
        <w:rPr>
          <w:sz w:val="26"/>
          <w:szCs w:val="26"/>
        </w:rPr>
        <w:t xml:space="preserve"> </w:t>
      </w:r>
      <w:r w:rsidR="003B3BEC" w:rsidRPr="006B5F37">
        <w:rPr>
          <w:sz w:val="26"/>
          <w:szCs w:val="26"/>
        </w:rPr>
        <w:t xml:space="preserve">году </w:t>
      </w:r>
      <w:r w:rsidRPr="006B5F37">
        <w:rPr>
          <w:sz w:val="26"/>
          <w:szCs w:val="26"/>
        </w:rPr>
        <w:t>не выявлено.</w:t>
      </w:r>
    </w:p>
    <w:p w:rsidR="00EF321D" w:rsidRDefault="00EF321D" w:rsidP="00E65646">
      <w:pPr>
        <w:jc w:val="both"/>
        <w:rPr>
          <w:b/>
          <w:i/>
          <w:color w:val="FF0000"/>
          <w:sz w:val="26"/>
          <w:szCs w:val="26"/>
        </w:rPr>
      </w:pPr>
    </w:p>
    <w:p w:rsidR="00E65646" w:rsidRDefault="007336F9" w:rsidP="00E65646">
      <w:pPr>
        <w:jc w:val="both"/>
        <w:rPr>
          <w:b/>
          <w:i/>
          <w:color w:val="FF0000"/>
          <w:sz w:val="26"/>
          <w:szCs w:val="26"/>
        </w:rPr>
      </w:pPr>
      <w:r w:rsidRPr="006B5F37">
        <w:rPr>
          <w:b/>
          <w:i/>
          <w:color w:val="FF0000"/>
          <w:sz w:val="26"/>
          <w:szCs w:val="26"/>
        </w:rPr>
        <w:t>5.</w:t>
      </w:r>
      <w:r w:rsidR="00BE145E" w:rsidRPr="006B5F37">
        <w:rPr>
          <w:b/>
          <w:i/>
          <w:color w:val="FF0000"/>
          <w:sz w:val="26"/>
          <w:szCs w:val="26"/>
        </w:rPr>
        <w:t>Оценка организации образовательного процесса.</w:t>
      </w:r>
    </w:p>
    <w:p w:rsidR="00EF321D" w:rsidRPr="006B5F37" w:rsidRDefault="00EF321D" w:rsidP="00E65646">
      <w:pPr>
        <w:jc w:val="both"/>
        <w:rPr>
          <w:b/>
          <w:i/>
          <w:color w:val="FF0000"/>
          <w:sz w:val="26"/>
          <w:szCs w:val="26"/>
        </w:rPr>
      </w:pPr>
    </w:p>
    <w:p w:rsidR="00E65646" w:rsidRPr="006B5F37" w:rsidRDefault="00E65646" w:rsidP="00E65646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>В отчётный период в  ДОУ функционировало</w:t>
      </w:r>
      <w:r w:rsidR="00BF0961" w:rsidRPr="006B5F37">
        <w:rPr>
          <w:color w:val="000000"/>
          <w:sz w:val="26"/>
          <w:szCs w:val="26"/>
        </w:rPr>
        <w:t xml:space="preserve"> 16 возрастных групп. 8</w:t>
      </w:r>
      <w:r w:rsidRPr="006B5F37">
        <w:rPr>
          <w:color w:val="000000"/>
          <w:sz w:val="26"/>
          <w:szCs w:val="26"/>
        </w:rPr>
        <w:t xml:space="preserve">  групп </w:t>
      </w:r>
      <w:r w:rsidR="00BF0961" w:rsidRPr="006B5F37">
        <w:rPr>
          <w:color w:val="000000"/>
          <w:sz w:val="26"/>
          <w:szCs w:val="26"/>
        </w:rPr>
        <w:t>компенсирующей направленности (2</w:t>
      </w:r>
      <w:r w:rsidRPr="006B5F37">
        <w:rPr>
          <w:color w:val="000000"/>
          <w:sz w:val="26"/>
          <w:szCs w:val="26"/>
        </w:rPr>
        <w:t xml:space="preserve"> группы для детей с тяжёлыми нарушениями речи, 6 групп для детей с нарушениями о</w:t>
      </w:r>
      <w:r w:rsidR="00BF0961" w:rsidRPr="006B5F37">
        <w:rPr>
          <w:color w:val="000000"/>
          <w:sz w:val="26"/>
          <w:szCs w:val="26"/>
        </w:rPr>
        <w:t xml:space="preserve">порно-двигательного аппарата), 8 групп комбинированной направленности  </w:t>
      </w:r>
      <w:r w:rsidRPr="006B5F37">
        <w:rPr>
          <w:color w:val="000000"/>
          <w:sz w:val="26"/>
          <w:szCs w:val="26"/>
        </w:rPr>
        <w:t xml:space="preserve">(дети ТНР) и 4 комбинированные группы (дети с  НОДА).  </w:t>
      </w:r>
    </w:p>
    <w:p w:rsidR="00E65646" w:rsidRPr="006B5F37" w:rsidRDefault="00E65646" w:rsidP="00E65646">
      <w:pPr>
        <w:spacing w:before="100" w:beforeAutospacing="1" w:after="195"/>
        <w:jc w:val="both"/>
        <w:rPr>
          <w:sz w:val="26"/>
          <w:szCs w:val="26"/>
        </w:rPr>
      </w:pPr>
      <w:r w:rsidRPr="006B5F37">
        <w:rPr>
          <w:sz w:val="26"/>
          <w:szCs w:val="26"/>
        </w:rPr>
        <w:t>Таблица 1. Информация о контингенте детей</w:t>
      </w: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4730"/>
        <w:gridCol w:w="2774"/>
      </w:tblGrid>
      <w:tr w:rsidR="00441197" w:rsidRPr="006B5F37" w:rsidTr="00441197">
        <w:trPr>
          <w:trHeight w:val="52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№ группы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7336F9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Направленность группы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Возраст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013B60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2 до 3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013B60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1,</w:t>
            </w:r>
            <w:r w:rsidR="006F6209" w:rsidRPr="006B5F37">
              <w:rPr>
                <w:sz w:val="26"/>
                <w:szCs w:val="26"/>
              </w:rPr>
              <w:t>5 до 3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4 до 5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6 до 7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6 до 7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95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3 до 4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5 до 6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4-5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5 до 6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r w:rsidRPr="006B5F37">
              <w:rPr>
                <w:sz w:val="26"/>
                <w:szCs w:val="26"/>
              </w:rPr>
              <w:t xml:space="preserve"> (для детей с нарушениями 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3 до 4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4 до 5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3 до 4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омбинированная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5 до 6 лет</w:t>
            </w:r>
          </w:p>
        </w:tc>
      </w:tr>
      <w:tr w:rsidR="006F6209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Комбинированная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6F6209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6 до 7 лет</w:t>
            </w:r>
          </w:p>
        </w:tc>
      </w:tr>
      <w:tr w:rsidR="006F6209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Компенсирующая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209" w:rsidRPr="006B5F37" w:rsidRDefault="006F6209" w:rsidP="006F6209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от 6 до 7 лет</w:t>
            </w:r>
          </w:p>
        </w:tc>
      </w:tr>
      <w:tr w:rsidR="00441197" w:rsidRPr="006B5F37" w:rsidTr="004411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441197" w:rsidP="00081294">
            <w:pPr>
              <w:jc w:val="center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</w:t>
            </w:r>
            <w:r w:rsidR="00441197" w:rsidRPr="006B5F37">
              <w:rPr>
                <w:sz w:val="26"/>
                <w:szCs w:val="26"/>
              </w:rPr>
              <w:t>омпенсирующая</w:t>
            </w:r>
            <w:proofErr w:type="gramEnd"/>
            <w:r w:rsidRPr="006B5F37">
              <w:rPr>
                <w:sz w:val="26"/>
                <w:szCs w:val="26"/>
              </w:rPr>
              <w:t xml:space="preserve"> (для детей с ТНР)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197" w:rsidRPr="006B5F37" w:rsidRDefault="006F6209" w:rsidP="00081294">
            <w:pPr>
              <w:spacing w:before="100" w:beforeAutospacing="1" w:after="100" w:afterAutospacing="1"/>
              <w:jc w:val="center"/>
              <w:rPr>
                <w:sz w:val="26"/>
                <w:szCs w:val="26"/>
                <w:highlight w:val="yellow"/>
              </w:rPr>
            </w:pPr>
            <w:r w:rsidRPr="006B5F37">
              <w:rPr>
                <w:sz w:val="26"/>
                <w:szCs w:val="26"/>
              </w:rPr>
              <w:t>от 2 до 3 лет</w:t>
            </w:r>
          </w:p>
        </w:tc>
      </w:tr>
    </w:tbl>
    <w:p w:rsidR="00A41A3D" w:rsidRPr="006B5F37" w:rsidRDefault="00A41A3D" w:rsidP="00A41A3D">
      <w:pPr>
        <w:jc w:val="both"/>
        <w:rPr>
          <w:sz w:val="26"/>
          <w:szCs w:val="26"/>
        </w:rPr>
      </w:pPr>
    </w:p>
    <w:p w:rsidR="00294BBA" w:rsidRDefault="00074DC6" w:rsidP="00C611B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группы полностью укомплектованы. Вакантных мест – нет. Для обеспечения качества и доступности дошкольного образования работает сайт </w:t>
      </w:r>
      <w:hyperlink r:id="rId21" w:history="1">
        <w:r w:rsidRPr="00486854">
          <w:rPr>
            <w:rStyle w:val="af0"/>
            <w:sz w:val="26"/>
            <w:szCs w:val="26"/>
          </w:rPr>
          <w:t>https://mdou218.edu.yar.ru/</w:t>
        </w:r>
      </w:hyperlink>
    </w:p>
    <w:p w:rsidR="00074DC6" w:rsidRPr="006B5F37" w:rsidRDefault="00074DC6" w:rsidP="00C611B4">
      <w:pPr>
        <w:rPr>
          <w:color w:val="000000"/>
          <w:sz w:val="26"/>
          <w:szCs w:val="26"/>
        </w:rPr>
      </w:pPr>
    </w:p>
    <w:p w:rsidR="00EF321D" w:rsidRDefault="00EF321D" w:rsidP="00C611B4">
      <w:pPr>
        <w:pStyle w:val="1"/>
        <w:rPr>
          <w:color w:val="000000"/>
          <w:sz w:val="26"/>
          <w:szCs w:val="26"/>
        </w:rPr>
      </w:pPr>
    </w:p>
    <w:p w:rsidR="00294BBA" w:rsidRPr="006B5F37" w:rsidRDefault="00294BBA" w:rsidP="00C611B4">
      <w:pPr>
        <w:pStyle w:val="1"/>
        <w:rPr>
          <w:color w:val="000000"/>
          <w:sz w:val="26"/>
          <w:szCs w:val="26"/>
        </w:rPr>
      </w:pPr>
      <w:r w:rsidRPr="00293F7D">
        <w:rPr>
          <w:color w:val="000000"/>
          <w:sz w:val="26"/>
          <w:szCs w:val="26"/>
        </w:rPr>
        <w:t>Цел</w:t>
      </w:r>
      <w:r w:rsidR="00743996" w:rsidRPr="00293F7D">
        <w:rPr>
          <w:color w:val="000000"/>
          <w:sz w:val="26"/>
          <w:szCs w:val="26"/>
        </w:rPr>
        <w:t xml:space="preserve">и и задачи детского сада в </w:t>
      </w:r>
      <w:r w:rsidR="00EF321D" w:rsidRPr="00293F7D">
        <w:rPr>
          <w:color w:val="000000"/>
          <w:sz w:val="26"/>
          <w:szCs w:val="26"/>
        </w:rPr>
        <w:t xml:space="preserve"> 2023</w:t>
      </w:r>
      <w:r w:rsidR="00743996" w:rsidRPr="00293F7D">
        <w:rPr>
          <w:color w:val="000000"/>
          <w:sz w:val="26"/>
          <w:szCs w:val="26"/>
        </w:rPr>
        <w:t xml:space="preserve"> </w:t>
      </w:r>
      <w:r w:rsidRPr="00293F7D">
        <w:rPr>
          <w:color w:val="000000"/>
          <w:sz w:val="26"/>
          <w:szCs w:val="26"/>
        </w:rPr>
        <w:t xml:space="preserve"> год</w:t>
      </w:r>
      <w:r w:rsidR="00743996" w:rsidRPr="00293F7D">
        <w:rPr>
          <w:color w:val="000000"/>
          <w:sz w:val="26"/>
          <w:szCs w:val="26"/>
        </w:rPr>
        <w:t>у</w:t>
      </w:r>
    </w:p>
    <w:p w:rsidR="00C611B4" w:rsidRPr="006B5F37" w:rsidRDefault="00C611B4" w:rsidP="00C611B4">
      <w:pPr>
        <w:rPr>
          <w:sz w:val="26"/>
          <w:szCs w:val="26"/>
        </w:rPr>
      </w:pPr>
    </w:p>
    <w:p w:rsidR="0092522F" w:rsidRPr="0092522F" w:rsidRDefault="0092522F" w:rsidP="0092522F">
      <w:pPr>
        <w:ind w:right="180"/>
        <w:contextualSpacing/>
        <w:jc w:val="both"/>
        <w:rPr>
          <w:b/>
          <w:color w:val="000000"/>
          <w:sz w:val="26"/>
          <w:szCs w:val="26"/>
        </w:rPr>
      </w:pPr>
      <w:r w:rsidRPr="0092522F">
        <w:rPr>
          <w:b/>
          <w:color w:val="000000"/>
          <w:sz w:val="26"/>
          <w:szCs w:val="26"/>
        </w:rPr>
        <w:t xml:space="preserve">ЦЕЛЬ: </w:t>
      </w:r>
    </w:p>
    <w:p w:rsidR="0092522F" w:rsidRPr="0092522F" w:rsidRDefault="0092522F" w:rsidP="0092522F">
      <w:pPr>
        <w:jc w:val="both"/>
        <w:rPr>
          <w:color w:val="000000"/>
          <w:sz w:val="26"/>
          <w:szCs w:val="26"/>
        </w:rPr>
      </w:pPr>
      <w:r w:rsidRPr="0092522F">
        <w:rPr>
          <w:rStyle w:val="markedcontent"/>
          <w:sz w:val="26"/>
          <w:szCs w:val="26"/>
        </w:rPr>
        <w:t>повышение качества дошкольного образования через интеграцию</w:t>
      </w:r>
      <w:r w:rsidRPr="0092522F">
        <w:rPr>
          <w:sz w:val="26"/>
          <w:szCs w:val="26"/>
        </w:rPr>
        <w:br/>
      </w:r>
      <w:r w:rsidRPr="0092522F">
        <w:rPr>
          <w:rStyle w:val="markedcontent"/>
          <w:sz w:val="26"/>
          <w:szCs w:val="26"/>
        </w:rPr>
        <w:t xml:space="preserve">усилий всех участников образовательных отношений; создание воспитательно-образовательных и </w:t>
      </w:r>
      <w:proofErr w:type="spellStart"/>
      <w:r w:rsidRPr="0092522F">
        <w:rPr>
          <w:rStyle w:val="markedcontent"/>
          <w:sz w:val="26"/>
          <w:szCs w:val="26"/>
        </w:rPr>
        <w:t>здоровьесберегающих</w:t>
      </w:r>
      <w:proofErr w:type="spellEnd"/>
      <w:r w:rsidRPr="0092522F">
        <w:rPr>
          <w:rStyle w:val="markedcontent"/>
          <w:sz w:val="26"/>
          <w:szCs w:val="26"/>
        </w:rPr>
        <w:t xml:space="preserve"> условий, способствующих полноценному развитию дошкольника; </w:t>
      </w:r>
      <w:r w:rsidRPr="0092522F">
        <w:rPr>
          <w:bCs/>
          <w:color w:val="000000"/>
          <w:sz w:val="26"/>
          <w:szCs w:val="26"/>
        </w:rPr>
        <w:t>воспитание гармонично развитой и социально ответственной личности на основе духовно-нравственных ценностей.</w:t>
      </w:r>
    </w:p>
    <w:p w:rsidR="0092522F" w:rsidRPr="0092522F" w:rsidRDefault="008F74E3" w:rsidP="0092522F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 достигалась</w:t>
      </w:r>
      <w:r w:rsidR="00C43D1A">
        <w:rPr>
          <w:b/>
          <w:bCs/>
          <w:color w:val="000000"/>
          <w:sz w:val="26"/>
          <w:szCs w:val="26"/>
        </w:rPr>
        <w:t xml:space="preserve"> с помощью следующих задач: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color w:val="000000"/>
          <w:sz w:val="26"/>
          <w:szCs w:val="26"/>
        </w:rPr>
      </w:pPr>
      <w:r w:rsidRPr="008F74E3">
        <w:rPr>
          <w:color w:val="000000"/>
          <w:sz w:val="26"/>
          <w:szCs w:val="26"/>
        </w:rPr>
        <w:t xml:space="preserve">Совершенствовать систему </w:t>
      </w:r>
      <w:proofErr w:type="spellStart"/>
      <w:r w:rsidRPr="008F74E3">
        <w:rPr>
          <w:color w:val="000000"/>
          <w:sz w:val="26"/>
          <w:szCs w:val="26"/>
        </w:rPr>
        <w:t>здоровьесберегающей</w:t>
      </w:r>
      <w:proofErr w:type="spellEnd"/>
      <w:r w:rsidRPr="008F74E3">
        <w:rPr>
          <w:color w:val="000000"/>
          <w:sz w:val="26"/>
          <w:szCs w:val="26"/>
        </w:rPr>
        <w:t xml:space="preserve"> деятельности образовательного учреждения с учётом инновационных технологий и индивидуальных особенностей детей. 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color w:val="000000"/>
          <w:sz w:val="26"/>
          <w:szCs w:val="26"/>
        </w:rPr>
      </w:pPr>
      <w:r w:rsidRPr="008F74E3">
        <w:rPr>
          <w:color w:val="000000"/>
          <w:sz w:val="26"/>
          <w:szCs w:val="26"/>
        </w:rPr>
        <w:t>Обеспечить индивидуальное психолого-педагогическое и медико-социальное сопровождение каждого воспитанника; повысить эффективность коррекционной работы с  детьми с ОВЗ и инвалидностью.</w:t>
      </w:r>
    </w:p>
    <w:p w:rsidR="0092522F" w:rsidRPr="008F74E3" w:rsidRDefault="0092522F" w:rsidP="008F74E3">
      <w:pPr>
        <w:pStyle w:val="ab"/>
        <w:widowControl w:val="0"/>
        <w:numPr>
          <w:ilvl w:val="0"/>
          <w:numId w:val="18"/>
        </w:numPr>
        <w:tabs>
          <w:tab w:val="left" w:pos="2109"/>
          <w:tab w:val="left" w:pos="3577"/>
          <w:tab w:val="left" w:pos="5620"/>
          <w:tab w:val="left" w:pos="8367"/>
        </w:tabs>
        <w:spacing w:before="2" w:line="271" w:lineRule="auto"/>
        <w:ind w:right="-19"/>
        <w:jc w:val="both"/>
        <w:rPr>
          <w:color w:val="000000"/>
          <w:sz w:val="26"/>
          <w:szCs w:val="26"/>
        </w:rPr>
      </w:pPr>
      <w:r w:rsidRPr="008F74E3">
        <w:rPr>
          <w:color w:val="000000"/>
          <w:sz w:val="26"/>
          <w:szCs w:val="26"/>
        </w:rPr>
        <w:t>Со</w:t>
      </w:r>
      <w:r w:rsidRPr="008F74E3">
        <w:rPr>
          <w:color w:val="000000"/>
          <w:w w:val="99"/>
          <w:sz w:val="26"/>
          <w:szCs w:val="26"/>
        </w:rPr>
        <w:t>з</w:t>
      </w:r>
      <w:r w:rsidRPr="008F74E3">
        <w:rPr>
          <w:color w:val="000000"/>
          <w:sz w:val="26"/>
          <w:szCs w:val="26"/>
        </w:rPr>
        <w:t>да</w:t>
      </w:r>
      <w:r w:rsidRPr="008F74E3">
        <w:rPr>
          <w:color w:val="000000"/>
          <w:w w:val="99"/>
          <w:sz w:val="26"/>
          <w:szCs w:val="26"/>
        </w:rPr>
        <w:t>ть</w:t>
      </w:r>
      <w:r w:rsidRPr="008F74E3">
        <w:rPr>
          <w:color w:val="000000"/>
          <w:spacing w:val="39"/>
          <w:sz w:val="26"/>
          <w:szCs w:val="26"/>
        </w:rPr>
        <w:t xml:space="preserve"> </w:t>
      </w:r>
      <w:r w:rsidRPr="008F74E3">
        <w:rPr>
          <w:color w:val="000000"/>
          <w:spacing w:val="-4"/>
          <w:sz w:val="26"/>
          <w:szCs w:val="26"/>
        </w:rPr>
        <w:t>у</w:t>
      </w:r>
      <w:r w:rsidRPr="008F74E3">
        <w:rPr>
          <w:color w:val="000000"/>
          <w:spacing w:val="-1"/>
          <w:sz w:val="26"/>
          <w:szCs w:val="26"/>
        </w:rPr>
        <w:t>с</w:t>
      </w:r>
      <w:r w:rsidRPr="008F74E3">
        <w:rPr>
          <w:color w:val="000000"/>
          <w:sz w:val="26"/>
          <w:szCs w:val="26"/>
        </w:rPr>
        <w:t>лов</w:t>
      </w:r>
      <w:r w:rsidRPr="008F74E3">
        <w:rPr>
          <w:color w:val="000000"/>
          <w:w w:val="99"/>
          <w:sz w:val="26"/>
          <w:szCs w:val="26"/>
        </w:rPr>
        <w:t>ия</w:t>
      </w:r>
      <w:r w:rsidRPr="008F74E3">
        <w:rPr>
          <w:color w:val="000000"/>
          <w:spacing w:val="40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для</w:t>
      </w:r>
      <w:r w:rsidRPr="008F74E3">
        <w:rPr>
          <w:color w:val="000000"/>
          <w:spacing w:val="36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са</w:t>
      </w:r>
      <w:r w:rsidRPr="008F74E3">
        <w:rPr>
          <w:color w:val="000000"/>
          <w:spacing w:val="-1"/>
          <w:sz w:val="26"/>
          <w:szCs w:val="26"/>
        </w:rPr>
        <w:t>м</w:t>
      </w:r>
      <w:r w:rsidRPr="008F74E3">
        <w:rPr>
          <w:color w:val="000000"/>
          <w:sz w:val="26"/>
          <w:szCs w:val="26"/>
        </w:rPr>
        <w:t>оо</w:t>
      </w:r>
      <w:r w:rsidRPr="008F74E3">
        <w:rPr>
          <w:color w:val="000000"/>
          <w:w w:val="99"/>
          <w:sz w:val="26"/>
          <w:szCs w:val="26"/>
        </w:rPr>
        <w:t>п</w:t>
      </w:r>
      <w:r w:rsidRPr="008F74E3">
        <w:rPr>
          <w:color w:val="000000"/>
          <w:sz w:val="26"/>
          <w:szCs w:val="26"/>
        </w:rPr>
        <w:t>реде</w:t>
      </w:r>
      <w:r w:rsidRPr="008F74E3">
        <w:rPr>
          <w:color w:val="000000"/>
          <w:spacing w:val="2"/>
          <w:sz w:val="26"/>
          <w:szCs w:val="26"/>
        </w:rPr>
        <w:t>л</w:t>
      </w:r>
      <w:r w:rsidRPr="008F74E3">
        <w:rPr>
          <w:color w:val="000000"/>
          <w:sz w:val="26"/>
          <w:szCs w:val="26"/>
        </w:rPr>
        <w:t>ен</w:t>
      </w:r>
      <w:r w:rsidRPr="008F74E3">
        <w:rPr>
          <w:color w:val="000000"/>
          <w:spacing w:val="1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я</w:t>
      </w:r>
      <w:r w:rsidRPr="008F74E3">
        <w:rPr>
          <w:color w:val="000000"/>
          <w:spacing w:val="38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и</w:t>
      </w:r>
      <w:r w:rsidRPr="008F74E3">
        <w:rPr>
          <w:color w:val="000000"/>
          <w:spacing w:val="40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с</w:t>
      </w:r>
      <w:r w:rsidRPr="008F74E3">
        <w:rPr>
          <w:color w:val="000000"/>
          <w:spacing w:val="-3"/>
          <w:sz w:val="26"/>
          <w:szCs w:val="26"/>
        </w:rPr>
        <w:t>о</w:t>
      </w:r>
      <w:r w:rsidRPr="008F74E3">
        <w:rPr>
          <w:color w:val="000000"/>
          <w:sz w:val="26"/>
          <w:szCs w:val="26"/>
        </w:rPr>
        <w:t>ц</w:t>
      </w:r>
      <w:r w:rsidRPr="008F74E3">
        <w:rPr>
          <w:color w:val="000000"/>
          <w:spacing w:val="1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али</w:t>
      </w:r>
      <w:r w:rsidRPr="008F74E3">
        <w:rPr>
          <w:color w:val="000000"/>
          <w:w w:val="99"/>
          <w:sz w:val="26"/>
          <w:szCs w:val="26"/>
        </w:rPr>
        <w:t>з</w:t>
      </w:r>
      <w:r w:rsidRPr="008F74E3">
        <w:rPr>
          <w:color w:val="000000"/>
          <w:sz w:val="26"/>
          <w:szCs w:val="26"/>
        </w:rPr>
        <w:t>ации</w:t>
      </w:r>
      <w:r w:rsidRPr="008F74E3">
        <w:rPr>
          <w:color w:val="000000"/>
          <w:spacing w:val="38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воспитанников</w:t>
      </w:r>
      <w:r w:rsidRPr="008F74E3">
        <w:rPr>
          <w:color w:val="000000"/>
          <w:spacing w:val="37"/>
          <w:sz w:val="26"/>
          <w:szCs w:val="26"/>
        </w:rPr>
        <w:t xml:space="preserve"> </w:t>
      </w:r>
      <w:r w:rsidRPr="008F74E3">
        <w:rPr>
          <w:color w:val="000000"/>
          <w:spacing w:val="1"/>
          <w:sz w:val="26"/>
          <w:szCs w:val="26"/>
        </w:rPr>
        <w:t>на</w:t>
      </w:r>
      <w:r w:rsidRPr="008F74E3">
        <w:rPr>
          <w:color w:val="000000"/>
          <w:spacing w:val="37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основе</w:t>
      </w:r>
      <w:r w:rsidRPr="008F74E3">
        <w:rPr>
          <w:color w:val="000000"/>
          <w:spacing w:val="37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со</w:t>
      </w:r>
      <w:r w:rsidRPr="008F74E3">
        <w:rPr>
          <w:color w:val="000000"/>
          <w:spacing w:val="-1"/>
          <w:w w:val="99"/>
          <w:sz w:val="26"/>
          <w:szCs w:val="26"/>
        </w:rPr>
        <w:t>ц</w:t>
      </w:r>
      <w:r w:rsidRPr="008F74E3">
        <w:rPr>
          <w:color w:val="000000"/>
          <w:spacing w:val="10"/>
          <w:w w:val="99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о</w:t>
      </w:r>
      <w:r w:rsidRPr="008F74E3">
        <w:rPr>
          <w:color w:val="000000"/>
          <w:spacing w:val="3"/>
          <w:sz w:val="26"/>
          <w:szCs w:val="26"/>
        </w:rPr>
        <w:t>к</w:t>
      </w:r>
      <w:r w:rsidRPr="008F74E3">
        <w:rPr>
          <w:color w:val="000000"/>
          <w:spacing w:val="-6"/>
          <w:sz w:val="26"/>
          <w:szCs w:val="26"/>
        </w:rPr>
        <w:t>у</w:t>
      </w:r>
      <w:r w:rsidRPr="008F74E3">
        <w:rPr>
          <w:color w:val="000000"/>
          <w:w w:val="99"/>
          <w:sz w:val="26"/>
          <w:szCs w:val="26"/>
        </w:rPr>
        <w:t>л</w:t>
      </w:r>
      <w:r w:rsidRPr="008F74E3">
        <w:rPr>
          <w:color w:val="000000"/>
          <w:sz w:val="26"/>
          <w:szCs w:val="26"/>
        </w:rPr>
        <w:t>ь</w:t>
      </w:r>
      <w:r w:rsidRPr="008F74E3">
        <w:rPr>
          <w:color w:val="000000"/>
          <w:spacing w:val="5"/>
          <w:sz w:val="26"/>
          <w:szCs w:val="26"/>
        </w:rPr>
        <w:t>т</w:t>
      </w:r>
      <w:r w:rsidRPr="008F74E3">
        <w:rPr>
          <w:color w:val="000000"/>
          <w:spacing w:val="-4"/>
          <w:sz w:val="26"/>
          <w:szCs w:val="26"/>
        </w:rPr>
        <w:t>у</w:t>
      </w:r>
      <w:r w:rsidRPr="008F74E3">
        <w:rPr>
          <w:color w:val="000000"/>
          <w:sz w:val="26"/>
          <w:szCs w:val="26"/>
        </w:rPr>
        <w:t>р</w:t>
      </w:r>
      <w:r w:rsidRPr="008F74E3">
        <w:rPr>
          <w:color w:val="000000"/>
          <w:w w:val="99"/>
          <w:sz w:val="26"/>
          <w:szCs w:val="26"/>
        </w:rPr>
        <w:t>н</w:t>
      </w:r>
      <w:r w:rsidRPr="008F74E3">
        <w:rPr>
          <w:color w:val="000000"/>
          <w:sz w:val="26"/>
          <w:szCs w:val="26"/>
        </w:rPr>
        <w:t>ы</w:t>
      </w:r>
      <w:r w:rsidRPr="008F74E3">
        <w:rPr>
          <w:color w:val="000000"/>
          <w:spacing w:val="2"/>
          <w:sz w:val="26"/>
          <w:szCs w:val="26"/>
        </w:rPr>
        <w:t>х</w:t>
      </w:r>
      <w:r w:rsidRPr="008F74E3">
        <w:rPr>
          <w:color w:val="000000"/>
          <w:sz w:val="26"/>
          <w:szCs w:val="26"/>
        </w:rPr>
        <w:t>,</w:t>
      </w:r>
      <w:r w:rsidRPr="008F74E3">
        <w:rPr>
          <w:color w:val="000000"/>
          <w:spacing w:val="5"/>
          <w:sz w:val="26"/>
          <w:szCs w:val="26"/>
        </w:rPr>
        <w:t xml:space="preserve"> </w:t>
      </w:r>
      <w:r w:rsidRPr="008F74E3">
        <w:rPr>
          <w:color w:val="000000"/>
          <w:spacing w:val="2"/>
          <w:sz w:val="26"/>
          <w:szCs w:val="26"/>
        </w:rPr>
        <w:t>д</w:t>
      </w:r>
      <w:r w:rsidRPr="008F74E3">
        <w:rPr>
          <w:color w:val="000000"/>
          <w:spacing w:val="-6"/>
          <w:sz w:val="26"/>
          <w:szCs w:val="26"/>
        </w:rPr>
        <w:t>у</w:t>
      </w:r>
      <w:r w:rsidRPr="008F74E3">
        <w:rPr>
          <w:color w:val="000000"/>
          <w:spacing w:val="1"/>
          <w:sz w:val="26"/>
          <w:szCs w:val="26"/>
        </w:rPr>
        <w:t>х</w:t>
      </w:r>
      <w:r w:rsidRPr="008F74E3">
        <w:rPr>
          <w:color w:val="000000"/>
          <w:sz w:val="26"/>
          <w:szCs w:val="26"/>
        </w:rPr>
        <w:t>ов</w:t>
      </w:r>
      <w:r w:rsidRPr="008F74E3">
        <w:rPr>
          <w:color w:val="000000"/>
          <w:spacing w:val="1"/>
          <w:w w:val="99"/>
          <w:sz w:val="26"/>
          <w:szCs w:val="26"/>
        </w:rPr>
        <w:t>н</w:t>
      </w:r>
      <w:r w:rsidRPr="008F74E3">
        <w:rPr>
          <w:color w:val="000000"/>
          <w:spacing w:val="2"/>
          <w:sz w:val="26"/>
          <w:szCs w:val="26"/>
        </w:rPr>
        <w:t>о</w:t>
      </w:r>
      <w:r w:rsidRPr="008F74E3">
        <w:rPr>
          <w:color w:val="000000"/>
          <w:sz w:val="26"/>
          <w:szCs w:val="26"/>
        </w:rPr>
        <w:t>-</w:t>
      </w:r>
      <w:r w:rsidRPr="008F74E3">
        <w:rPr>
          <w:color w:val="000000"/>
          <w:spacing w:val="1"/>
          <w:w w:val="99"/>
          <w:sz w:val="26"/>
          <w:szCs w:val="26"/>
        </w:rPr>
        <w:t>н</w:t>
      </w:r>
      <w:r w:rsidRPr="008F74E3">
        <w:rPr>
          <w:color w:val="000000"/>
          <w:sz w:val="26"/>
          <w:szCs w:val="26"/>
        </w:rPr>
        <w:t>рав</w:t>
      </w:r>
      <w:r w:rsidRPr="008F74E3">
        <w:rPr>
          <w:color w:val="000000"/>
          <w:spacing w:val="-2"/>
          <w:sz w:val="26"/>
          <w:szCs w:val="26"/>
        </w:rPr>
        <w:t>с</w:t>
      </w:r>
      <w:r w:rsidRPr="008F74E3">
        <w:rPr>
          <w:color w:val="000000"/>
          <w:sz w:val="26"/>
          <w:szCs w:val="26"/>
        </w:rPr>
        <w:t>тве</w:t>
      </w:r>
      <w:r w:rsidRPr="008F74E3">
        <w:rPr>
          <w:color w:val="000000"/>
          <w:spacing w:val="1"/>
          <w:w w:val="99"/>
          <w:sz w:val="26"/>
          <w:szCs w:val="26"/>
        </w:rPr>
        <w:t>нн</w:t>
      </w:r>
      <w:r w:rsidRPr="008F74E3">
        <w:rPr>
          <w:color w:val="000000"/>
          <w:sz w:val="26"/>
          <w:szCs w:val="26"/>
        </w:rPr>
        <w:t>ых</w:t>
      </w:r>
      <w:r w:rsidRPr="008F74E3">
        <w:rPr>
          <w:color w:val="000000"/>
          <w:spacing w:val="6"/>
          <w:sz w:val="26"/>
          <w:szCs w:val="26"/>
        </w:rPr>
        <w:t xml:space="preserve"> </w:t>
      </w:r>
      <w:r w:rsidRPr="008F74E3">
        <w:rPr>
          <w:color w:val="000000"/>
          <w:spacing w:val="1"/>
          <w:sz w:val="26"/>
          <w:szCs w:val="26"/>
        </w:rPr>
        <w:t>ц</w:t>
      </w:r>
      <w:r w:rsidRPr="008F74E3">
        <w:rPr>
          <w:color w:val="000000"/>
          <w:sz w:val="26"/>
          <w:szCs w:val="26"/>
        </w:rPr>
        <w:t>ен</w:t>
      </w:r>
      <w:r w:rsidRPr="008F74E3">
        <w:rPr>
          <w:color w:val="000000"/>
          <w:spacing w:val="1"/>
          <w:sz w:val="26"/>
          <w:szCs w:val="26"/>
        </w:rPr>
        <w:t>н</w:t>
      </w:r>
      <w:r w:rsidRPr="008F74E3">
        <w:rPr>
          <w:color w:val="000000"/>
          <w:sz w:val="26"/>
          <w:szCs w:val="26"/>
        </w:rPr>
        <w:t>ос</w:t>
      </w:r>
      <w:r w:rsidRPr="008F74E3">
        <w:rPr>
          <w:color w:val="000000"/>
          <w:w w:val="99"/>
          <w:sz w:val="26"/>
          <w:szCs w:val="26"/>
        </w:rPr>
        <w:t>т</w:t>
      </w:r>
      <w:r w:rsidRPr="008F74E3">
        <w:rPr>
          <w:color w:val="000000"/>
          <w:sz w:val="26"/>
          <w:szCs w:val="26"/>
        </w:rPr>
        <w:t>ей,</w:t>
      </w:r>
      <w:r w:rsidRPr="008F74E3">
        <w:rPr>
          <w:color w:val="000000"/>
          <w:spacing w:val="3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форм</w:t>
      </w:r>
      <w:r w:rsidRPr="008F74E3">
        <w:rPr>
          <w:color w:val="000000"/>
          <w:spacing w:val="1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р</w:t>
      </w:r>
      <w:r w:rsidRPr="008F74E3">
        <w:rPr>
          <w:color w:val="000000"/>
          <w:w w:val="99"/>
          <w:sz w:val="26"/>
          <w:szCs w:val="26"/>
        </w:rPr>
        <w:t>овать</w:t>
      </w:r>
      <w:r w:rsidRPr="008F74E3">
        <w:rPr>
          <w:color w:val="000000"/>
          <w:spacing w:val="20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у о</w:t>
      </w:r>
      <w:r w:rsidRPr="008F74E3">
        <w:rPr>
          <w:color w:val="000000"/>
          <w:spacing w:val="2"/>
          <w:sz w:val="26"/>
          <w:szCs w:val="26"/>
        </w:rPr>
        <w:t>б</w:t>
      </w:r>
      <w:r w:rsidRPr="008F74E3">
        <w:rPr>
          <w:color w:val="000000"/>
          <w:spacing w:val="-4"/>
          <w:sz w:val="26"/>
          <w:szCs w:val="26"/>
        </w:rPr>
        <w:t>у</w:t>
      </w:r>
      <w:r w:rsidRPr="008F74E3">
        <w:rPr>
          <w:color w:val="000000"/>
          <w:spacing w:val="1"/>
          <w:sz w:val="26"/>
          <w:szCs w:val="26"/>
        </w:rPr>
        <w:t>ч</w:t>
      </w:r>
      <w:r w:rsidRPr="008F74E3">
        <w:rPr>
          <w:color w:val="000000"/>
          <w:sz w:val="26"/>
          <w:szCs w:val="26"/>
        </w:rPr>
        <w:t>а</w:t>
      </w:r>
      <w:r w:rsidRPr="008F74E3">
        <w:rPr>
          <w:color w:val="000000"/>
          <w:w w:val="99"/>
          <w:sz w:val="26"/>
          <w:szCs w:val="26"/>
        </w:rPr>
        <w:t>ющ</w:t>
      </w:r>
      <w:r w:rsidRPr="008F74E3">
        <w:rPr>
          <w:color w:val="000000"/>
          <w:spacing w:val="1"/>
          <w:w w:val="99"/>
          <w:sz w:val="26"/>
          <w:szCs w:val="26"/>
        </w:rPr>
        <w:t>и</w:t>
      </w:r>
      <w:r w:rsidRPr="008F74E3">
        <w:rPr>
          <w:color w:val="000000"/>
          <w:spacing w:val="2"/>
          <w:sz w:val="26"/>
          <w:szCs w:val="26"/>
        </w:rPr>
        <w:t>х</w:t>
      </w:r>
      <w:r w:rsidRPr="008F74E3">
        <w:rPr>
          <w:color w:val="000000"/>
          <w:sz w:val="26"/>
          <w:szCs w:val="26"/>
        </w:rPr>
        <w:t xml:space="preserve">ся </w:t>
      </w:r>
      <w:r w:rsidRPr="008F74E3">
        <w:rPr>
          <w:color w:val="000000"/>
          <w:spacing w:val="1"/>
          <w:sz w:val="26"/>
          <w:szCs w:val="26"/>
        </w:rPr>
        <w:t>ч</w:t>
      </w:r>
      <w:r w:rsidRPr="008F74E3">
        <w:rPr>
          <w:color w:val="000000"/>
          <w:spacing w:val="-4"/>
          <w:sz w:val="26"/>
          <w:szCs w:val="26"/>
        </w:rPr>
        <w:t>у</w:t>
      </w:r>
      <w:r w:rsidRPr="008F74E3">
        <w:rPr>
          <w:color w:val="000000"/>
          <w:sz w:val="26"/>
          <w:szCs w:val="26"/>
        </w:rPr>
        <w:t>в</w:t>
      </w:r>
      <w:r w:rsidRPr="008F74E3">
        <w:rPr>
          <w:color w:val="000000"/>
          <w:spacing w:val="-1"/>
          <w:sz w:val="26"/>
          <w:szCs w:val="26"/>
        </w:rPr>
        <w:t>с</w:t>
      </w:r>
      <w:r w:rsidRPr="008F74E3">
        <w:rPr>
          <w:color w:val="000000"/>
          <w:sz w:val="26"/>
          <w:szCs w:val="26"/>
        </w:rPr>
        <w:t>тва па</w:t>
      </w:r>
      <w:r w:rsidRPr="008F74E3">
        <w:rPr>
          <w:color w:val="000000"/>
          <w:w w:val="99"/>
          <w:sz w:val="26"/>
          <w:szCs w:val="26"/>
        </w:rPr>
        <w:t>т</w:t>
      </w:r>
      <w:r w:rsidRPr="008F74E3">
        <w:rPr>
          <w:color w:val="000000"/>
          <w:sz w:val="26"/>
          <w:szCs w:val="26"/>
        </w:rPr>
        <w:t>р</w:t>
      </w:r>
      <w:r w:rsidRPr="008F74E3">
        <w:rPr>
          <w:color w:val="000000"/>
          <w:spacing w:val="1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о</w:t>
      </w:r>
      <w:r w:rsidRPr="008F74E3">
        <w:rPr>
          <w:color w:val="000000"/>
          <w:w w:val="99"/>
          <w:sz w:val="26"/>
          <w:szCs w:val="26"/>
        </w:rPr>
        <w:t>т</w:t>
      </w:r>
      <w:r w:rsidRPr="008F74E3">
        <w:rPr>
          <w:color w:val="000000"/>
          <w:spacing w:val="2"/>
          <w:sz w:val="26"/>
          <w:szCs w:val="26"/>
        </w:rPr>
        <w:t>и</w:t>
      </w:r>
      <w:r w:rsidRPr="008F74E3">
        <w:rPr>
          <w:color w:val="000000"/>
          <w:spacing w:val="1"/>
          <w:w w:val="99"/>
          <w:sz w:val="26"/>
          <w:szCs w:val="26"/>
        </w:rPr>
        <w:t>з</w:t>
      </w:r>
      <w:r w:rsidRPr="008F74E3">
        <w:rPr>
          <w:color w:val="000000"/>
          <w:spacing w:val="-2"/>
          <w:sz w:val="26"/>
          <w:szCs w:val="26"/>
        </w:rPr>
        <w:t>м</w:t>
      </w:r>
      <w:r w:rsidRPr="008F74E3">
        <w:rPr>
          <w:color w:val="000000"/>
          <w:spacing w:val="-1"/>
          <w:sz w:val="26"/>
          <w:szCs w:val="26"/>
        </w:rPr>
        <w:t>а</w:t>
      </w:r>
      <w:r w:rsidRPr="008F74E3">
        <w:rPr>
          <w:color w:val="000000"/>
          <w:sz w:val="26"/>
          <w:szCs w:val="26"/>
        </w:rPr>
        <w:t>, гражд</w:t>
      </w:r>
      <w:r w:rsidRPr="008F74E3">
        <w:rPr>
          <w:color w:val="000000"/>
          <w:spacing w:val="-1"/>
          <w:sz w:val="26"/>
          <w:szCs w:val="26"/>
        </w:rPr>
        <w:t>а</w:t>
      </w:r>
      <w:r w:rsidRPr="008F74E3">
        <w:rPr>
          <w:color w:val="000000"/>
          <w:spacing w:val="1"/>
          <w:sz w:val="26"/>
          <w:szCs w:val="26"/>
        </w:rPr>
        <w:t>н</w:t>
      </w:r>
      <w:r w:rsidRPr="008F74E3">
        <w:rPr>
          <w:color w:val="000000"/>
          <w:sz w:val="26"/>
          <w:szCs w:val="26"/>
        </w:rPr>
        <w:t>с</w:t>
      </w:r>
      <w:r w:rsidRPr="008F74E3">
        <w:rPr>
          <w:color w:val="000000"/>
          <w:w w:val="99"/>
          <w:sz w:val="26"/>
          <w:szCs w:val="26"/>
        </w:rPr>
        <w:t>т</w:t>
      </w:r>
      <w:r w:rsidRPr="008F74E3">
        <w:rPr>
          <w:color w:val="000000"/>
          <w:sz w:val="26"/>
          <w:szCs w:val="26"/>
        </w:rPr>
        <w:t>в</w:t>
      </w:r>
      <w:r w:rsidRPr="008F74E3">
        <w:rPr>
          <w:color w:val="000000"/>
          <w:spacing w:val="-1"/>
          <w:sz w:val="26"/>
          <w:szCs w:val="26"/>
        </w:rPr>
        <w:t>е</w:t>
      </w:r>
      <w:r w:rsidRPr="008F74E3">
        <w:rPr>
          <w:color w:val="000000"/>
          <w:sz w:val="26"/>
          <w:szCs w:val="26"/>
        </w:rPr>
        <w:t>н</w:t>
      </w:r>
      <w:r w:rsidRPr="008F74E3">
        <w:rPr>
          <w:color w:val="000000"/>
          <w:spacing w:val="1"/>
          <w:sz w:val="26"/>
          <w:szCs w:val="26"/>
        </w:rPr>
        <w:t>н</w:t>
      </w:r>
      <w:r w:rsidRPr="008F74E3">
        <w:rPr>
          <w:color w:val="000000"/>
          <w:sz w:val="26"/>
          <w:szCs w:val="26"/>
        </w:rPr>
        <w:t>ос</w:t>
      </w:r>
      <w:r w:rsidRPr="008F74E3">
        <w:rPr>
          <w:color w:val="000000"/>
          <w:w w:val="99"/>
          <w:sz w:val="26"/>
          <w:szCs w:val="26"/>
        </w:rPr>
        <w:t>т</w:t>
      </w:r>
      <w:r w:rsidRPr="008F74E3">
        <w:rPr>
          <w:color w:val="000000"/>
          <w:spacing w:val="1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 xml:space="preserve">, </w:t>
      </w:r>
      <w:r w:rsidRPr="008F74E3">
        <w:rPr>
          <w:color w:val="000000"/>
          <w:spacing w:val="-3"/>
          <w:sz w:val="26"/>
          <w:szCs w:val="26"/>
        </w:rPr>
        <w:t>у</w:t>
      </w:r>
      <w:r w:rsidRPr="008F74E3">
        <w:rPr>
          <w:color w:val="000000"/>
          <w:sz w:val="26"/>
          <w:szCs w:val="26"/>
        </w:rPr>
        <w:t>в</w:t>
      </w:r>
      <w:r w:rsidRPr="008F74E3">
        <w:rPr>
          <w:color w:val="000000"/>
          <w:spacing w:val="-2"/>
          <w:sz w:val="26"/>
          <w:szCs w:val="26"/>
        </w:rPr>
        <w:t>а</w:t>
      </w:r>
      <w:r w:rsidRPr="008F74E3">
        <w:rPr>
          <w:color w:val="000000"/>
          <w:sz w:val="26"/>
          <w:szCs w:val="26"/>
        </w:rPr>
        <w:t>же</w:t>
      </w:r>
      <w:r w:rsidRPr="008F74E3">
        <w:rPr>
          <w:color w:val="000000"/>
          <w:w w:val="99"/>
          <w:sz w:val="26"/>
          <w:szCs w:val="26"/>
        </w:rPr>
        <w:t>н</w:t>
      </w:r>
      <w:r w:rsidRPr="008F74E3">
        <w:rPr>
          <w:color w:val="000000"/>
          <w:spacing w:val="1"/>
          <w:w w:val="99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я к</w:t>
      </w:r>
      <w:r w:rsidRPr="008F74E3">
        <w:rPr>
          <w:color w:val="000000"/>
          <w:spacing w:val="5"/>
          <w:sz w:val="26"/>
          <w:szCs w:val="26"/>
        </w:rPr>
        <w:t xml:space="preserve"> </w:t>
      </w:r>
      <w:r w:rsidRPr="008F74E3">
        <w:rPr>
          <w:color w:val="000000"/>
          <w:spacing w:val="1"/>
          <w:w w:val="99"/>
          <w:sz w:val="26"/>
          <w:szCs w:val="26"/>
        </w:rPr>
        <w:t>п</w:t>
      </w:r>
      <w:r w:rsidRPr="008F74E3">
        <w:rPr>
          <w:color w:val="000000"/>
          <w:sz w:val="26"/>
          <w:szCs w:val="26"/>
        </w:rPr>
        <w:t>амяти</w:t>
      </w:r>
      <w:r w:rsidRPr="008F74E3">
        <w:rPr>
          <w:color w:val="000000"/>
          <w:spacing w:val="5"/>
          <w:sz w:val="26"/>
          <w:szCs w:val="26"/>
        </w:rPr>
        <w:t xml:space="preserve"> </w:t>
      </w:r>
      <w:r w:rsidRPr="008F74E3">
        <w:rPr>
          <w:color w:val="000000"/>
          <w:spacing w:val="1"/>
          <w:sz w:val="26"/>
          <w:szCs w:val="26"/>
        </w:rPr>
        <w:t>з</w:t>
      </w:r>
      <w:r w:rsidRPr="008F74E3">
        <w:rPr>
          <w:color w:val="000000"/>
          <w:sz w:val="26"/>
          <w:szCs w:val="26"/>
        </w:rPr>
        <w:t>ащ</w:t>
      </w:r>
      <w:r w:rsidRPr="008F74E3">
        <w:rPr>
          <w:color w:val="000000"/>
          <w:w w:val="99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т</w:t>
      </w:r>
      <w:r w:rsidRPr="008F74E3">
        <w:rPr>
          <w:color w:val="000000"/>
          <w:w w:val="99"/>
          <w:sz w:val="26"/>
          <w:szCs w:val="26"/>
        </w:rPr>
        <w:t>н</w:t>
      </w:r>
      <w:r w:rsidRPr="008F74E3">
        <w:rPr>
          <w:color w:val="000000"/>
          <w:spacing w:val="-1"/>
          <w:w w:val="99"/>
          <w:sz w:val="26"/>
          <w:szCs w:val="26"/>
        </w:rPr>
        <w:t>и</w:t>
      </w:r>
      <w:r w:rsidRPr="008F74E3">
        <w:rPr>
          <w:color w:val="000000"/>
          <w:sz w:val="26"/>
          <w:szCs w:val="26"/>
        </w:rPr>
        <w:t>ков</w:t>
      </w:r>
      <w:r w:rsidRPr="008F74E3">
        <w:rPr>
          <w:color w:val="000000"/>
          <w:spacing w:val="4"/>
          <w:sz w:val="26"/>
          <w:szCs w:val="26"/>
        </w:rPr>
        <w:t xml:space="preserve"> </w:t>
      </w:r>
      <w:r w:rsidRPr="008F74E3">
        <w:rPr>
          <w:color w:val="000000"/>
          <w:sz w:val="26"/>
          <w:szCs w:val="26"/>
        </w:rPr>
        <w:t>Отечества.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color w:val="000000"/>
          <w:sz w:val="26"/>
          <w:szCs w:val="26"/>
        </w:rPr>
      </w:pPr>
      <w:r w:rsidRPr="008F74E3">
        <w:rPr>
          <w:color w:val="000000"/>
          <w:sz w:val="26"/>
          <w:szCs w:val="26"/>
        </w:rPr>
        <w:t xml:space="preserve">Продолжить работу педагогического коллектива в инновационном режиме, реализуя образовательные проекты.  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color w:val="000000"/>
          <w:sz w:val="26"/>
          <w:szCs w:val="26"/>
        </w:rPr>
      </w:pPr>
      <w:r w:rsidRPr="008F74E3">
        <w:rPr>
          <w:color w:val="000000"/>
          <w:sz w:val="26"/>
          <w:szCs w:val="26"/>
        </w:rPr>
        <w:lastRenderedPageBreak/>
        <w:t xml:space="preserve">Повысить профессиональную компетентность молодых  педагогов через </w:t>
      </w:r>
      <w:r w:rsidRPr="008F74E3">
        <w:rPr>
          <w:sz w:val="26"/>
          <w:szCs w:val="26"/>
        </w:rPr>
        <w:t xml:space="preserve"> эффективные формы  наставничества.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rStyle w:val="markedcontent"/>
          <w:sz w:val="26"/>
          <w:szCs w:val="26"/>
        </w:rPr>
      </w:pPr>
      <w:r w:rsidRPr="008F74E3">
        <w:rPr>
          <w:rStyle w:val="markedcontent"/>
          <w:sz w:val="26"/>
          <w:szCs w:val="26"/>
        </w:rPr>
        <w:t>Совершенствовать партнерские отношения с родителями воспитанников как</w:t>
      </w:r>
      <w:r w:rsidRPr="008F74E3">
        <w:rPr>
          <w:sz w:val="26"/>
          <w:szCs w:val="26"/>
        </w:rPr>
        <w:br/>
      </w:r>
      <w:r w:rsidRPr="008F74E3">
        <w:rPr>
          <w:rStyle w:val="markedcontent"/>
          <w:sz w:val="26"/>
          <w:szCs w:val="26"/>
        </w:rPr>
        <w:t>равноправных партнеров  через открытость ДОУ  и активное</w:t>
      </w:r>
      <w:r w:rsidRPr="008F74E3">
        <w:rPr>
          <w:sz w:val="26"/>
          <w:szCs w:val="26"/>
        </w:rPr>
        <w:t xml:space="preserve"> </w:t>
      </w:r>
      <w:r w:rsidRPr="008F74E3">
        <w:rPr>
          <w:rStyle w:val="markedcontent"/>
          <w:sz w:val="26"/>
          <w:szCs w:val="26"/>
        </w:rPr>
        <w:t>вовлечение их в образовательную деятельность.</w:t>
      </w:r>
    </w:p>
    <w:p w:rsidR="0092522F" w:rsidRPr="008F74E3" w:rsidRDefault="0092522F" w:rsidP="008F74E3">
      <w:pPr>
        <w:pStyle w:val="ab"/>
        <w:numPr>
          <w:ilvl w:val="0"/>
          <w:numId w:val="18"/>
        </w:numPr>
        <w:rPr>
          <w:rStyle w:val="markedcontent"/>
          <w:sz w:val="26"/>
          <w:szCs w:val="26"/>
        </w:rPr>
      </w:pPr>
      <w:r w:rsidRPr="008F74E3">
        <w:rPr>
          <w:rStyle w:val="markedcontent"/>
          <w:sz w:val="26"/>
          <w:szCs w:val="26"/>
        </w:rPr>
        <w:t>Развивать способности и творческий  потенциал  каждого ребёнка через расширение  дополнительного образования, доступного для широких групп воспитанников.</w:t>
      </w:r>
    </w:p>
    <w:p w:rsidR="00293F7D" w:rsidRDefault="00293F7D" w:rsidP="00F609D1">
      <w:pPr>
        <w:jc w:val="both"/>
        <w:rPr>
          <w:b/>
          <w:sz w:val="26"/>
          <w:szCs w:val="26"/>
        </w:rPr>
      </w:pPr>
    </w:p>
    <w:p w:rsidR="00F609D1" w:rsidRPr="006B5F37" w:rsidRDefault="00F609D1" w:rsidP="00F609D1">
      <w:pPr>
        <w:jc w:val="both"/>
        <w:rPr>
          <w:sz w:val="26"/>
          <w:szCs w:val="26"/>
        </w:rPr>
      </w:pPr>
      <w:r w:rsidRPr="006B5F37">
        <w:rPr>
          <w:b/>
          <w:sz w:val="26"/>
          <w:szCs w:val="26"/>
        </w:rPr>
        <w:t>ДОУ  ра</w:t>
      </w:r>
      <w:r w:rsidR="00D71973" w:rsidRPr="006B5F37">
        <w:rPr>
          <w:b/>
          <w:sz w:val="26"/>
          <w:szCs w:val="26"/>
        </w:rPr>
        <w:t>ботает  в  инновационном</w:t>
      </w:r>
      <w:r w:rsidR="00441197" w:rsidRPr="006B5F37">
        <w:rPr>
          <w:b/>
          <w:sz w:val="26"/>
          <w:szCs w:val="26"/>
        </w:rPr>
        <w:t xml:space="preserve"> режиме</w:t>
      </w:r>
      <w:r w:rsidR="00D71973" w:rsidRPr="006B5F37">
        <w:rPr>
          <w:b/>
          <w:sz w:val="26"/>
          <w:szCs w:val="26"/>
        </w:rPr>
        <w:t>:</w:t>
      </w:r>
    </w:p>
    <w:p w:rsidR="00296499" w:rsidRPr="00296499" w:rsidRDefault="00296499" w:rsidP="00296499">
      <w:pPr>
        <w:spacing w:line="252" w:lineRule="atLeast"/>
        <w:ind w:right="75"/>
        <w:textAlignment w:val="baseline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Инновационная муниципальная площадка</w:t>
      </w:r>
      <w:r w:rsidR="00D71973" w:rsidRPr="00296499">
        <w:rPr>
          <w:b/>
          <w:bCs/>
          <w:iCs/>
          <w:sz w:val="26"/>
          <w:szCs w:val="26"/>
        </w:rPr>
        <w:t xml:space="preserve"> «Модель организации ранней помощи и сопровождения детей и их семей в дошкольном образовательном учреждении».</w:t>
      </w:r>
    </w:p>
    <w:p w:rsidR="008D43DC" w:rsidRPr="00296499" w:rsidRDefault="008D43DC" w:rsidP="00296499">
      <w:pPr>
        <w:spacing w:line="252" w:lineRule="atLeast"/>
        <w:ind w:right="75"/>
        <w:jc w:val="both"/>
        <w:textAlignment w:val="baseline"/>
        <w:rPr>
          <w:bCs/>
          <w:iCs/>
          <w:sz w:val="26"/>
          <w:szCs w:val="26"/>
        </w:rPr>
      </w:pPr>
      <w:r w:rsidRPr="00296499">
        <w:rPr>
          <w:sz w:val="26"/>
          <w:szCs w:val="26"/>
        </w:rPr>
        <w:t xml:space="preserve">8.02.2022 года педагоги, старший воспитатель Злобина Инна Викторовна и педагог-психолог Сафарова Евгения Васильевна провели мастер класс на платформе </w:t>
      </w:r>
      <w:proofErr w:type="spellStart"/>
      <w:r w:rsidRPr="00296499">
        <w:rPr>
          <w:sz w:val="26"/>
          <w:szCs w:val="26"/>
        </w:rPr>
        <w:t>Zoom</w:t>
      </w:r>
      <w:proofErr w:type="spellEnd"/>
      <w:r w:rsidRPr="00296499">
        <w:rPr>
          <w:sz w:val="26"/>
          <w:szCs w:val="26"/>
        </w:rPr>
        <w:t xml:space="preserve"> по теме "Взаимодействие специалистов при оказании ранней помощи детям с нарушением опорно-двигательного аппарата". Мастер-класс прошёл в рамках работы Службы ранней помощи в ДОУ.</w:t>
      </w:r>
    </w:p>
    <w:p w:rsidR="00D71973" w:rsidRPr="00296499" w:rsidRDefault="00D71973" w:rsidP="00296499">
      <w:pPr>
        <w:pStyle w:val="a5"/>
        <w:spacing w:before="0" w:beforeAutospacing="0" w:after="0" w:line="276" w:lineRule="auto"/>
        <w:ind w:right="75"/>
        <w:jc w:val="both"/>
        <w:textAlignment w:val="baseline"/>
        <w:rPr>
          <w:sz w:val="26"/>
          <w:szCs w:val="26"/>
        </w:rPr>
      </w:pPr>
    </w:p>
    <w:p w:rsidR="00C52406" w:rsidRPr="00C52406" w:rsidRDefault="00EF321D" w:rsidP="00C52406">
      <w:pPr>
        <w:pStyle w:val="a5"/>
        <w:spacing w:before="0" w:beforeAutospacing="0" w:after="0" w:line="276" w:lineRule="auto"/>
        <w:ind w:right="75"/>
        <w:textAlignment w:val="baseline"/>
        <w:rPr>
          <w:b/>
          <w:color w:val="C00000"/>
          <w:sz w:val="26"/>
          <w:szCs w:val="26"/>
        </w:rPr>
      </w:pPr>
      <w:r w:rsidRPr="00EC38EB">
        <w:rPr>
          <w:b/>
          <w:color w:val="C00000"/>
          <w:sz w:val="26"/>
          <w:szCs w:val="26"/>
        </w:rPr>
        <w:t>Муниципальная инновационная площадка сетевого проекта «Старт первых 5+»</w:t>
      </w:r>
      <w:r w:rsidR="00C52406">
        <w:br/>
      </w:r>
      <w:r w:rsidR="00C52406">
        <w:br/>
      </w:r>
      <w:r w:rsidR="00C52406" w:rsidRPr="00C52406">
        <w:rPr>
          <w:noProof/>
          <w:sz w:val="26"/>
          <w:szCs w:val="26"/>
        </w:rPr>
        <w:drawing>
          <wp:inline distT="0" distB="0" distL="0" distR="0">
            <wp:extent cx="152400" cy="152400"/>
            <wp:effectExtent l="19050" t="0" r="0" b="0"/>
            <wp:docPr id="8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406" w:rsidRPr="00C52406">
        <w:rPr>
          <w:sz w:val="26"/>
          <w:szCs w:val="26"/>
        </w:rPr>
        <w:t xml:space="preserve">Стартовал проект детско-взрослого сообщества детских садов города Ярославля: </w:t>
      </w:r>
      <w:r w:rsidR="00C52406" w:rsidRPr="00C52406">
        <w:rPr>
          <w:sz w:val="26"/>
          <w:szCs w:val="26"/>
        </w:rPr>
        <w:br/>
        <w:t>NN: 6, 109, 112, 140, 179, 218 "Старт первых 5+»</w:t>
      </w:r>
      <w:r w:rsidR="00C52406" w:rsidRPr="00C52406">
        <w:rPr>
          <w:noProof/>
          <w:sz w:val="26"/>
          <w:szCs w:val="26"/>
        </w:rPr>
        <w:drawing>
          <wp:inline distT="0" distB="0" distL="0" distR="0">
            <wp:extent cx="152400" cy="152400"/>
            <wp:effectExtent l="19050" t="0" r="0" b="0"/>
            <wp:docPr id="3" name="Рисунок 4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🚀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406" w:rsidRPr="00C52406">
        <w:rPr>
          <w:sz w:val="26"/>
          <w:szCs w:val="26"/>
        </w:rPr>
        <w:t>, в статусе муниципальной инновационной площадки города, под руководством городского центра развития образования.</w:t>
      </w:r>
      <w:r w:rsidR="00C52406">
        <w:br/>
      </w:r>
      <w:r w:rsidR="00C52406" w:rsidRPr="00C52406">
        <w:rPr>
          <w:noProof/>
          <w:sz w:val="26"/>
          <w:szCs w:val="26"/>
        </w:rPr>
        <w:drawing>
          <wp:inline distT="0" distB="0" distL="0" distR="0">
            <wp:extent cx="152400" cy="152400"/>
            <wp:effectExtent l="19050" t="0" r="0" b="0"/>
            <wp:docPr id="2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406" w:rsidRPr="00C52406">
        <w:rPr>
          <w:sz w:val="26"/>
          <w:szCs w:val="26"/>
        </w:rPr>
        <w:t>Каждый детский сад представляет свое направление: «Патриотизм», «Здоровье», «Спорт», «Культура», «Экология», «</w:t>
      </w:r>
      <w:proofErr w:type="spellStart"/>
      <w:r w:rsidR="00C52406" w:rsidRPr="00C52406">
        <w:rPr>
          <w:sz w:val="26"/>
          <w:szCs w:val="26"/>
        </w:rPr>
        <w:t>Волонтерство</w:t>
      </w:r>
      <w:proofErr w:type="spellEnd"/>
      <w:r w:rsidR="00C52406" w:rsidRPr="00C52406">
        <w:rPr>
          <w:sz w:val="26"/>
          <w:szCs w:val="26"/>
        </w:rPr>
        <w:t>», «</w:t>
      </w:r>
      <w:proofErr w:type="spellStart"/>
      <w:r w:rsidR="00C52406" w:rsidRPr="00C52406">
        <w:rPr>
          <w:sz w:val="26"/>
          <w:szCs w:val="26"/>
        </w:rPr>
        <w:t>МультиМедиа</w:t>
      </w:r>
      <w:proofErr w:type="spellEnd"/>
      <w:r w:rsidR="00C52406" w:rsidRPr="00C52406">
        <w:rPr>
          <w:sz w:val="26"/>
          <w:szCs w:val="26"/>
        </w:rPr>
        <w:t>»</w:t>
      </w:r>
    </w:p>
    <w:p w:rsidR="00C52406" w:rsidRDefault="00C52406" w:rsidP="00EC38EB">
      <w:pPr>
        <w:rPr>
          <w:sz w:val="26"/>
          <w:szCs w:val="26"/>
        </w:rPr>
      </w:pPr>
    </w:p>
    <w:p w:rsidR="00EC38EB" w:rsidRDefault="00EC38EB" w:rsidP="00EC38EB">
      <w:pPr>
        <w:rPr>
          <w:sz w:val="26"/>
          <w:szCs w:val="26"/>
        </w:rPr>
      </w:pPr>
      <w:r w:rsidRPr="00EC38EB">
        <w:rPr>
          <w:sz w:val="26"/>
          <w:szCs w:val="26"/>
        </w:rPr>
        <w:t>Цель</w:t>
      </w:r>
      <w:r w:rsidR="00C52406">
        <w:rPr>
          <w:sz w:val="26"/>
          <w:szCs w:val="26"/>
        </w:rPr>
        <w:t xml:space="preserve"> проекта</w:t>
      </w:r>
      <w:r w:rsidRPr="00EC38EB">
        <w:rPr>
          <w:sz w:val="26"/>
          <w:szCs w:val="26"/>
        </w:rPr>
        <w:t>: Формирование функциональной грамотности как одного из базовых факторов, способствующего активному участию детей старшего дошкольного возраста во всех видах детской деятельности, свободной ориентации в окружающем мире, действию в соответствии с ценностями и интересами общества, посредством создания детско-взрослого сообщества «Старт первых 5+»</w:t>
      </w:r>
    </w:p>
    <w:p w:rsidR="00C52406" w:rsidRPr="00EC38EB" w:rsidRDefault="00C52406" w:rsidP="00EC38EB">
      <w:pPr>
        <w:rPr>
          <w:sz w:val="26"/>
          <w:szCs w:val="26"/>
        </w:rPr>
      </w:pPr>
    </w:p>
    <w:p w:rsidR="00EC38EB" w:rsidRPr="00EC38EB" w:rsidRDefault="00EC38EB" w:rsidP="00EC38EB">
      <w:pPr>
        <w:rPr>
          <w:sz w:val="26"/>
          <w:szCs w:val="26"/>
        </w:rPr>
      </w:pPr>
      <w:r w:rsidRPr="00EC38EB">
        <w:rPr>
          <w:sz w:val="26"/>
          <w:szCs w:val="26"/>
        </w:rPr>
        <w:t>Задачи: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Создать сообщество детей и взрослых «Старт первых 5+».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Разработать и реализовать проекты по направлениям деятельности РДДМ.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 xml:space="preserve">- Разработать и провести цикл «Беседы о </w:t>
      </w:r>
      <w:proofErr w:type="gramStart"/>
      <w:r w:rsidRPr="00EC38EB">
        <w:rPr>
          <w:sz w:val="26"/>
          <w:szCs w:val="26"/>
        </w:rPr>
        <w:t>важном</w:t>
      </w:r>
      <w:proofErr w:type="gramEnd"/>
      <w:r w:rsidRPr="00EC38EB">
        <w:rPr>
          <w:sz w:val="26"/>
          <w:szCs w:val="26"/>
        </w:rPr>
        <w:t>» по направлениям деятельности сообщества «Старт первых 5+»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Разработать и провести исследования социальной активности детей старшего дошкольного возраста.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lastRenderedPageBreak/>
        <w:t>- Разработать, организовать и провести культурно-массовые мероприятия по каждому направлению деятельности РДДМ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Организовать «Школу юных журналистов» для освещения деятельности сообщества «Старт первых 5+».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Создать интерактивную карту значимых мест Ярославской области и города Ярославля.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- Разработать рекомендации для педагогов по повышению мотивации родителей к участию в деятельности сообщества.</w:t>
      </w:r>
    </w:p>
    <w:p w:rsidR="00EC38EB" w:rsidRPr="00EC38EB" w:rsidRDefault="00EC38EB" w:rsidP="00EC38EB">
      <w:pPr>
        <w:pStyle w:val="ab"/>
        <w:rPr>
          <w:sz w:val="26"/>
          <w:szCs w:val="26"/>
        </w:rPr>
      </w:pPr>
      <w:r w:rsidRPr="00EC38EB">
        <w:rPr>
          <w:sz w:val="26"/>
          <w:szCs w:val="26"/>
        </w:rPr>
        <w:t>Основная идея: Формирование функциональной грамотности детей старшего дошкольного возраста посредством участия в деятельности детско-взрослого сообщества «Старт первых 5+»</w:t>
      </w:r>
    </w:p>
    <w:p w:rsidR="00EC38EB" w:rsidRPr="00EC38EB" w:rsidRDefault="00EC38EB" w:rsidP="0072630D">
      <w:pPr>
        <w:pStyle w:val="a5"/>
        <w:spacing w:before="0" w:beforeAutospacing="0" w:after="0" w:line="276" w:lineRule="auto"/>
        <w:ind w:right="75"/>
        <w:textAlignment w:val="baseline"/>
        <w:rPr>
          <w:b/>
          <w:sz w:val="26"/>
          <w:szCs w:val="26"/>
        </w:rPr>
      </w:pPr>
    </w:p>
    <w:p w:rsidR="00EC38EB" w:rsidRPr="00EC38EB" w:rsidRDefault="00EC38EB" w:rsidP="00EC38EB">
      <w:pPr>
        <w:pStyle w:val="a5"/>
        <w:spacing w:before="0" w:beforeAutospacing="0" w:after="0" w:line="252" w:lineRule="atLeast"/>
        <w:ind w:right="75"/>
        <w:textAlignment w:val="baseline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На базе детского сада работала  «Школа юного журналиста». Педагоги провели цикл увлекательных занятий для детей и родителей детских садов сообщества. </w:t>
      </w:r>
      <w:r>
        <w:rPr>
          <w:bCs/>
          <w:color w:val="000000"/>
          <w:sz w:val="27"/>
          <w:szCs w:val="27"/>
        </w:rPr>
        <w:t>Дети у</w:t>
      </w:r>
      <w:r w:rsidRPr="00EC38EB">
        <w:rPr>
          <w:bCs/>
          <w:color w:val="000000"/>
          <w:sz w:val="27"/>
          <w:szCs w:val="27"/>
        </w:rPr>
        <w:t xml:space="preserve">чились актёрскому мастерству, брали интервью у Ярослава Мудрого, «работали» комментаторами. </w:t>
      </w:r>
      <w:r>
        <w:rPr>
          <w:bCs/>
          <w:color w:val="000000"/>
          <w:sz w:val="27"/>
          <w:szCs w:val="27"/>
        </w:rPr>
        <w:t xml:space="preserve">Итогом стало мероприятие «Фестиваль видеороликов», где были представлены </w:t>
      </w:r>
      <w:r w:rsidRPr="00EC38EB">
        <w:rPr>
          <w:bCs/>
          <w:color w:val="000000"/>
          <w:sz w:val="27"/>
          <w:szCs w:val="27"/>
        </w:rPr>
        <w:t>самые интересные и познавательные видеоролики.</w:t>
      </w:r>
    </w:p>
    <w:p w:rsidR="00EC38EB" w:rsidRPr="006B5F37" w:rsidRDefault="00EC38EB" w:rsidP="008D43DC">
      <w:pPr>
        <w:pStyle w:val="a5"/>
        <w:spacing w:before="0" w:beforeAutospacing="0" w:after="0" w:line="252" w:lineRule="atLeast"/>
        <w:ind w:right="75"/>
        <w:textAlignment w:val="baseline"/>
        <w:rPr>
          <w:rFonts w:eastAsia="Calibri"/>
          <w:iCs/>
          <w:sz w:val="26"/>
          <w:szCs w:val="26"/>
          <w:lang w:eastAsia="en-US"/>
        </w:rPr>
      </w:pPr>
    </w:p>
    <w:p w:rsidR="00296499" w:rsidRDefault="00EC38EB" w:rsidP="00EC38EB">
      <w:pPr>
        <w:rPr>
          <w:b/>
          <w:bCs/>
          <w:color w:val="C00000"/>
          <w:sz w:val="26"/>
          <w:szCs w:val="26"/>
        </w:rPr>
      </w:pPr>
      <w:r w:rsidRPr="00EC38EB">
        <w:rPr>
          <w:b/>
          <w:bCs/>
          <w:color w:val="C00000"/>
          <w:sz w:val="26"/>
          <w:szCs w:val="26"/>
        </w:rPr>
        <w:t>Продолжил свою работу м</w:t>
      </w:r>
      <w:r w:rsidR="00296499" w:rsidRPr="00EC38EB">
        <w:rPr>
          <w:b/>
          <w:bCs/>
          <w:color w:val="C00000"/>
          <w:sz w:val="26"/>
          <w:szCs w:val="26"/>
        </w:rPr>
        <w:t>униципальный</w:t>
      </w:r>
      <w:r w:rsidR="002C6882" w:rsidRPr="00EC38EB">
        <w:rPr>
          <w:b/>
          <w:bCs/>
          <w:color w:val="C00000"/>
          <w:sz w:val="26"/>
          <w:szCs w:val="26"/>
        </w:rPr>
        <w:t xml:space="preserve"> ресурс</w:t>
      </w:r>
      <w:r w:rsidR="00296499" w:rsidRPr="00EC38EB">
        <w:rPr>
          <w:b/>
          <w:bCs/>
          <w:color w:val="C00000"/>
          <w:sz w:val="26"/>
          <w:szCs w:val="26"/>
        </w:rPr>
        <w:t>ный центр</w:t>
      </w:r>
      <w:r w:rsidR="002C6882" w:rsidRPr="00EC38EB">
        <w:rPr>
          <w:b/>
          <w:bCs/>
          <w:color w:val="C00000"/>
          <w:sz w:val="26"/>
          <w:szCs w:val="26"/>
        </w:rPr>
        <w:t xml:space="preserve"> Педагогическое сетевое сообщество «Педагог для всех»</w:t>
      </w:r>
    </w:p>
    <w:p w:rsidR="00C52406" w:rsidRDefault="00C52406" w:rsidP="00EC38EB">
      <w:pPr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 xml:space="preserve">В рамках работы </w:t>
      </w:r>
      <w:proofErr w:type="gramStart"/>
      <w:r>
        <w:rPr>
          <w:b/>
          <w:bCs/>
          <w:color w:val="C00000"/>
          <w:sz w:val="26"/>
          <w:szCs w:val="26"/>
        </w:rPr>
        <w:t>МРУ на базе ДОУ были</w:t>
      </w:r>
      <w:proofErr w:type="gramEnd"/>
      <w:r>
        <w:rPr>
          <w:b/>
          <w:bCs/>
          <w:color w:val="C00000"/>
          <w:sz w:val="26"/>
          <w:szCs w:val="26"/>
        </w:rPr>
        <w:t xml:space="preserve"> проведены мероприятия:</w:t>
      </w:r>
    </w:p>
    <w:p w:rsidR="00C52406" w:rsidRDefault="00C52406" w:rsidP="00EC38EB">
      <w:pPr>
        <w:rPr>
          <w:b/>
          <w:bCs/>
          <w:color w:val="C00000"/>
          <w:sz w:val="26"/>
          <w:szCs w:val="26"/>
        </w:rPr>
      </w:pPr>
    </w:p>
    <w:tbl>
      <w:tblPr>
        <w:tblStyle w:val="ac"/>
        <w:tblW w:w="10452" w:type="dxa"/>
        <w:tblInd w:w="-176" w:type="dxa"/>
        <w:tblLayout w:type="fixed"/>
        <w:tblLook w:val="04A0"/>
      </w:tblPr>
      <w:tblGrid>
        <w:gridCol w:w="993"/>
        <w:gridCol w:w="2552"/>
        <w:gridCol w:w="1842"/>
        <w:gridCol w:w="3403"/>
        <w:gridCol w:w="1662"/>
      </w:tblGrid>
      <w:tr w:rsidR="00C52406" w:rsidRPr="00C52406" w:rsidTr="00C52406">
        <w:tc>
          <w:tcPr>
            <w:tcW w:w="993" w:type="dxa"/>
          </w:tcPr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ФИО педагогов, должность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ДОУ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62" w:type="dxa"/>
          </w:tcPr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Ссылка</w:t>
            </w:r>
          </w:p>
          <w:p w:rsidR="00C52406" w:rsidRPr="00C52406" w:rsidRDefault="00C52406" w:rsidP="00074D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406" w:rsidRPr="00C52406" w:rsidTr="00C52406">
        <w:trPr>
          <w:trHeight w:val="1410"/>
        </w:trPr>
        <w:tc>
          <w:tcPr>
            <w:tcW w:w="993" w:type="dxa"/>
            <w:vMerge w:val="restart"/>
          </w:tcPr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18.10.2023</w:t>
            </w: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«Современные образовательные технологии  в работе с детьми с ОВЗ по развитию речи в группах разной направленности»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rFonts w:hint="eastAsia"/>
                <w:bCs/>
                <w:sz w:val="20"/>
                <w:szCs w:val="20"/>
              </w:rPr>
              <w:t>Крестьянинова А</w:t>
            </w:r>
            <w:r w:rsidRPr="00C52406">
              <w:rPr>
                <w:bCs/>
                <w:sz w:val="20"/>
                <w:szCs w:val="20"/>
              </w:rPr>
              <w:t>нгелина Владимировна воспитатель,</w:t>
            </w:r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proofErr w:type="spellStart"/>
            <w:r w:rsidRPr="00C52406">
              <w:rPr>
                <w:rFonts w:hint="eastAsia"/>
                <w:bCs/>
                <w:sz w:val="20"/>
                <w:szCs w:val="20"/>
              </w:rPr>
              <w:t>Мысатова</w:t>
            </w:r>
            <w:proofErr w:type="spellEnd"/>
            <w:r w:rsidRPr="00C52406">
              <w:rPr>
                <w:rFonts w:hint="eastAsia"/>
                <w:bCs/>
                <w:sz w:val="20"/>
                <w:szCs w:val="20"/>
              </w:rPr>
              <w:t xml:space="preserve"> Е</w:t>
            </w:r>
            <w:r w:rsidRPr="00C52406">
              <w:rPr>
                <w:bCs/>
                <w:sz w:val="20"/>
                <w:szCs w:val="20"/>
              </w:rPr>
              <w:t>лена Валерьевна воспитатель.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№157»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«Современные средства взаимодействия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и стимуляция речевой активности детей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дошкольного возраста в группах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комбинированной направленности»</w:t>
            </w:r>
            <w:r w:rsidRPr="00C52406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https://cloud.mail.ru/public/w7DY/xYBydTWNe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rPr>
          <w:trHeight w:val="1410"/>
        </w:trPr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proofErr w:type="spellStart"/>
            <w:r w:rsidRPr="00C52406">
              <w:rPr>
                <w:sz w:val="20"/>
                <w:szCs w:val="20"/>
              </w:rPr>
              <w:t>Елкина</w:t>
            </w:r>
            <w:proofErr w:type="spellEnd"/>
            <w:r w:rsidRPr="00C52406">
              <w:rPr>
                <w:sz w:val="20"/>
                <w:szCs w:val="20"/>
              </w:rPr>
              <w:t xml:space="preserve"> Марина Александровна учитель-дефектолог, Ганина Марина Рафаиловна, учитель-логопед, Маслова Вероника Николаевна, учитель-дефектолог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№218»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«</w:t>
            </w:r>
            <w:proofErr w:type="spellStart"/>
            <w:r w:rsidRPr="00C52406">
              <w:rPr>
                <w:bCs/>
                <w:sz w:val="20"/>
                <w:szCs w:val="20"/>
              </w:rPr>
              <w:t>Квест-игра</w:t>
            </w:r>
            <w:proofErr w:type="spellEnd"/>
            <w:r w:rsidRPr="00C52406">
              <w:rPr>
                <w:bCs/>
                <w:sz w:val="20"/>
                <w:szCs w:val="20"/>
              </w:rPr>
              <w:t xml:space="preserve"> «Использование инновационных технологий в работе учителя-логопеда, учителя-дефектолога по развитию речи у детей с НОДА, ТНР, ЗПР. </w:t>
            </w: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https://cloud.mail.ru/public/9EhD/qq8wazA6A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rPr>
          <w:trHeight w:val="1410"/>
        </w:trPr>
        <w:tc>
          <w:tcPr>
            <w:tcW w:w="993" w:type="dxa"/>
            <w:vMerge w:val="restart"/>
          </w:tcPr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01.11.2013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«Современные образов</w:t>
            </w:r>
            <w:r w:rsidRPr="00C52406">
              <w:rPr>
                <w:b/>
                <w:bCs/>
                <w:sz w:val="20"/>
                <w:szCs w:val="20"/>
              </w:rPr>
              <w:lastRenderedPageBreak/>
              <w:t>ательные технологии  в работе с детьми с ОВЗ по развитию речи в группах разной направленности»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lastRenderedPageBreak/>
              <w:t>Рымам Юлия Михайловна, учитель-логопед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№148»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«Использование  технологии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2406">
              <w:rPr>
                <w:bCs/>
                <w:sz w:val="20"/>
                <w:szCs w:val="20"/>
              </w:rPr>
              <w:t>ЛогоЛадошки</w:t>
            </w:r>
            <w:proofErr w:type="spellEnd"/>
            <w:r w:rsidRPr="00C52406">
              <w:rPr>
                <w:bCs/>
                <w:sz w:val="20"/>
                <w:szCs w:val="20"/>
              </w:rPr>
              <w:t xml:space="preserve"> в работе  с детьми 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с ОВЗ в группах разной направленности»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https://cloud.mail.ru/public/pL8b/nVH3xxdh2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rPr>
          <w:trHeight w:val="1410"/>
        </w:trPr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proofErr w:type="spellStart"/>
            <w:r w:rsidRPr="00C52406">
              <w:rPr>
                <w:bCs/>
                <w:sz w:val="20"/>
                <w:szCs w:val="20"/>
              </w:rPr>
              <w:t>Кандыбина</w:t>
            </w:r>
            <w:proofErr w:type="spellEnd"/>
            <w:r w:rsidRPr="00C52406">
              <w:rPr>
                <w:bCs/>
                <w:sz w:val="20"/>
                <w:szCs w:val="20"/>
              </w:rPr>
              <w:t xml:space="preserve"> Марина Николаевна учитель-логопед</w:t>
            </w:r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№48»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«Использование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игровых технологий в развитии связной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речи: моделирование, мнемотехники и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составления загадок»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https://cloud.mail.ru/public/pL8b/nVH3xxdh2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rPr>
          <w:trHeight w:val="1410"/>
        </w:trPr>
        <w:tc>
          <w:tcPr>
            <w:tcW w:w="993" w:type="dxa"/>
            <w:vMerge w:val="restart"/>
          </w:tcPr>
          <w:p w:rsidR="00C52406" w:rsidRPr="00C52406" w:rsidRDefault="00C52406" w:rsidP="00074DC6">
            <w:pPr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16.11.2023</w:t>
            </w: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Семинар «Успешные практики развивающей коррекционной работы с детьми с ОВЗ в области физического воспитания в группах разной направленности»</w:t>
            </w:r>
          </w:p>
          <w:p w:rsidR="00C52406" w:rsidRPr="00C52406" w:rsidRDefault="00C52406" w:rsidP="00074DC6">
            <w:pPr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Воронова  Нина Александровна, инструктор по физкультуре</w:t>
            </w:r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2406">
              <w:rPr>
                <w:sz w:val="20"/>
                <w:szCs w:val="20"/>
              </w:rPr>
              <w:t>Шелоумова</w:t>
            </w:r>
            <w:proofErr w:type="spellEnd"/>
            <w:r w:rsidRPr="00C52406">
              <w:rPr>
                <w:sz w:val="20"/>
                <w:szCs w:val="20"/>
              </w:rPr>
              <w:t xml:space="preserve"> Евгения Николаевна, инструктор по физкультуре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97»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«</w:t>
            </w:r>
            <w:r w:rsidRPr="00C52406">
              <w:rPr>
                <w:bCs/>
                <w:iCs/>
                <w:sz w:val="20"/>
                <w:szCs w:val="20"/>
              </w:rPr>
              <w:t xml:space="preserve">Особенности развивающей коррекционной работы с детьми с нарушениями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iCs/>
                <w:sz w:val="20"/>
                <w:szCs w:val="20"/>
              </w:rPr>
              <w:t>опорно-двигательного аппарата</w:t>
            </w:r>
            <w:r w:rsidRPr="00C52406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https://disk.yandex.ru/d/XE1hQ2Onmagd1g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Андрияш Светлана Александровна, инструктор по физкультуре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№110»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«Использование </w:t>
            </w:r>
            <w:proofErr w:type="spellStart"/>
            <w:r w:rsidRPr="00C52406">
              <w:rPr>
                <w:bCs/>
                <w:sz w:val="20"/>
                <w:szCs w:val="20"/>
              </w:rPr>
              <w:t>кинезеологических</w:t>
            </w:r>
            <w:proofErr w:type="spellEnd"/>
            <w:r w:rsidRPr="00C52406">
              <w:rPr>
                <w:bCs/>
                <w:sz w:val="20"/>
                <w:szCs w:val="20"/>
              </w:rPr>
              <w:t xml:space="preserve">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упражнений с детьми с ОВЗ» </w:t>
            </w: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https://disk.yandex.ru/d/sSoC-XwsWKfitw</w:t>
              </w:r>
            </w:hyperlink>
          </w:p>
        </w:tc>
      </w:tr>
      <w:tr w:rsidR="00C52406" w:rsidRPr="00C52406" w:rsidTr="00C52406"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Калинина Валентина Владимировна, инструктор по физкультуре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№75»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«Развитие </w:t>
            </w:r>
            <w:proofErr w:type="gramStart"/>
            <w:r w:rsidRPr="00C52406">
              <w:rPr>
                <w:bCs/>
                <w:sz w:val="20"/>
                <w:szCs w:val="20"/>
              </w:rPr>
              <w:t>координационных</w:t>
            </w:r>
            <w:proofErr w:type="gramEnd"/>
            <w:r w:rsidRPr="00C52406">
              <w:rPr>
                <w:bCs/>
                <w:sz w:val="20"/>
                <w:szCs w:val="20"/>
              </w:rPr>
              <w:t xml:space="preserve"> 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 xml:space="preserve">способностей и ориентировки в пространстве у детей с ОВЗ с использованием </w:t>
            </w:r>
            <w:proofErr w:type="spellStart"/>
            <w:r w:rsidRPr="00C52406">
              <w:rPr>
                <w:bCs/>
                <w:sz w:val="20"/>
                <w:szCs w:val="20"/>
              </w:rPr>
              <w:t>координационно</w:t>
            </w:r>
            <w:proofErr w:type="spellEnd"/>
            <w:r w:rsidRPr="00C52406">
              <w:rPr>
                <w:bCs/>
                <w:sz w:val="20"/>
                <w:szCs w:val="20"/>
              </w:rPr>
              <w:t>-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sz w:val="20"/>
                <w:szCs w:val="20"/>
              </w:rPr>
              <w:t>скоростной лестницы»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https://disk.yandex.ru/d/AI7SXN16cdfIDw</w:t>
              </w:r>
            </w:hyperlink>
          </w:p>
        </w:tc>
      </w:tr>
      <w:tr w:rsidR="00C52406" w:rsidRPr="00C52406" w:rsidTr="00C52406">
        <w:tc>
          <w:tcPr>
            <w:tcW w:w="993" w:type="dxa"/>
            <w:vMerge w:val="restart"/>
          </w:tcPr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b/>
                <w:bCs/>
                <w:sz w:val="20"/>
                <w:szCs w:val="20"/>
              </w:rPr>
              <w:t>14.12.2023</w:t>
            </w:r>
          </w:p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/>
                <w:sz w:val="20"/>
                <w:szCs w:val="20"/>
              </w:rPr>
              <w:t>"Успешные практики коррекционной работы с детьми с ОВЗ в области музыка</w:t>
            </w:r>
            <w:r w:rsidRPr="00C52406">
              <w:rPr>
                <w:b/>
                <w:sz w:val="20"/>
                <w:szCs w:val="20"/>
              </w:rPr>
              <w:lastRenderedPageBreak/>
              <w:t>льного развития в группах разной направленности"</w:t>
            </w:r>
            <w:r w:rsidRPr="00C5240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/>
                <w:bCs/>
                <w:sz w:val="20"/>
                <w:szCs w:val="20"/>
              </w:rPr>
            </w:pPr>
            <w:r w:rsidRPr="00C52406">
              <w:rPr>
                <w:rStyle w:val="af"/>
                <w:sz w:val="20"/>
                <w:szCs w:val="20"/>
              </w:rPr>
              <w:lastRenderedPageBreak/>
              <w:t>Красинская Маргарита Леонидовна музыкальный руководитель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№3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rStyle w:val="af"/>
                <w:sz w:val="20"/>
                <w:szCs w:val="20"/>
              </w:rPr>
              <w:t>«</w:t>
            </w:r>
            <w:r w:rsidRPr="00C52406">
              <w:rPr>
                <w:sz w:val="20"/>
                <w:szCs w:val="20"/>
              </w:rPr>
              <w:t>Влияние пения на детей в группах компенсирующей направленности»</w:t>
            </w: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https://cloud.mail.ru/public/3kgd/S7ButvPMV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 xml:space="preserve">Баранова Наталья Вячеславовна музыкальный руководитель и </w:t>
            </w:r>
            <w:proofErr w:type="spellStart"/>
            <w:r w:rsidRPr="00C52406">
              <w:rPr>
                <w:sz w:val="20"/>
                <w:szCs w:val="20"/>
              </w:rPr>
              <w:t>Арлапова</w:t>
            </w:r>
            <w:proofErr w:type="spellEnd"/>
            <w:r w:rsidRPr="00C52406">
              <w:rPr>
                <w:sz w:val="20"/>
                <w:szCs w:val="20"/>
              </w:rPr>
              <w:t xml:space="preserve"> Любовь Александровна музыкальный руководитель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№157»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color w:val="000000"/>
                <w:sz w:val="20"/>
                <w:szCs w:val="20"/>
              </w:rPr>
              <w:t>«Развитие музыкально-ритмических способностей у детей с ОВЗ через игру на музыкальных инструментах»</w:t>
            </w: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https://disk.yandex.ru/i/18_LNj_KEKrr5g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  <w:tr w:rsidR="00C52406" w:rsidRPr="00C52406" w:rsidTr="00C52406">
        <w:tc>
          <w:tcPr>
            <w:tcW w:w="993" w:type="dxa"/>
            <w:vMerge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  <w:r w:rsidRPr="00C52406">
              <w:rPr>
                <w:bCs/>
                <w:color w:val="000000"/>
                <w:sz w:val="20"/>
                <w:szCs w:val="20"/>
              </w:rPr>
              <w:t xml:space="preserve">Филиппова  Ирина Анатольевна музыкальный руководитель и старший воспитатель </w:t>
            </w:r>
            <w:proofErr w:type="spellStart"/>
            <w:r w:rsidRPr="00C52406">
              <w:rPr>
                <w:bCs/>
                <w:color w:val="000000"/>
                <w:sz w:val="20"/>
                <w:szCs w:val="20"/>
              </w:rPr>
              <w:t>Саакова</w:t>
            </w:r>
            <w:proofErr w:type="spellEnd"/>
            <w:r w:rsidRPr="00C52406">
              <w:rPr>
                <w:bCs/>
                <w:color w:val="000000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1842" w:type="dxa"/>
          </w:tcPr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  <w:r w:rsidRPr="00C52406">
              <w:rPr>
                <w:sz w:val="20"/>
                <w:szCs w:val="20"/>
              </w:rPr>
              <w:t>МДОУ «Детский сад №99»</w:t>
            </w:r>
          </w:p>
        </w:tc>
        <w:tc>
          <w:tcPr>
            <w:tcW w:w="3403" w:type="dxa"/>
          </w:tcPr>
          <w:p w:rsidR="00C52406" w:rsidRPr="00C52406" w:rsidRDefault="00C52406" w:rsidP="00074D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2406">
              <w:rPr>
                <w:bCs/>
                <w:color w:val="000000"/>
                <w:sz w:val="20"/>
                <w:szCs w:val="20"/>
              </w:rPr>
              <w:t>«Развитие музыкально-ритмических способностей у детей с ОВЗ через коммуникативные игры»</w:t>
            </w:r>
          </w:p>
          <w:p w:rsidR="00C52406" w:rsidRPr="00C52406" w:rsidRDefault="00C52406" w:rsidP="00074D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:rsidR="00C52406" w:rsidRPr="00C52406" w:rsidRDefault="00626763" w:rsidP="00074DC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52406" w:rsidRPr="00C52406">
                <w:rPr>
                  <w:rStyle w:val="af0"/>
                  <w:rFonts w:eastAsiaTheme="majorEastAsia"/>
                  <w:sz w:val="20"/>
                  <w:szCs w:val="20"/>
                </w:rPr>
                <w:t>https://disk.yandex.ru/i/Aw9ztrTxubVHrQ</w:t>
              </w:r>
            </w:hyperlink>
          </w:p>
          <w:p w:rsidR="00C52406" w:rsidRPr="00C52406" w:rsidRDefault="00C52406" w:rsidP="00074D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2406" w:rsidRDefault="00C52406" w:rsidP="00EC38EB">
      <w:pPr>
        <w:rPr>
          <w:b/>
          <w:bCs/>
          <w:color w:val="C00000"/>
          <w:sz w:val="26"/>
          <w:szCs w:val="26"/>
        </w:rPr>
      </w:pPr>
    </w:p>
    <w:p w:rsidR="00293F7D" w:rsidRPr="00EC38EB" w:rsidRDefault="00293F7D" w:rsidP="00EC38EB">
      <w:pPr>
        <w:rPr>
          <w:rStyle w:val="af"/>
          <w:color w:val="C00000"/>
          <w:sz w:val="26"/>
          <w:szCs w:val="26"/>
        </w:rPr>
      </w:pPr>
    </w:p>
    <w:p w:rsidR="00012D1F" w:rsidRPr="00C52406" w:rsidRDefault="00F609D1" w:rsidP="00C52406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Для  достижения  результатов,  запланированных  в инновационных  проектах,  разработаны  и  проведены  семинары, организована  работа  творческих  групп.  Инновационные процессы  направлены  на  эффективность  деятельности образовательной  организации:  повышение  профессиональной компетенции педагогического коллектива.</w:t>
      </w:r>
    </w:p>
    <w:p w:rsidR="00EC38EB" w:rsidRDefault="00EC38EB" w:rsidP="00EC38EB">
      <w:pPr>
        <w:spacing w:before="100" w:beforeAutospacing="1" w:after="100" w:afterAutospacing="1"/>
        <w:jc w:val="center"/>
        <w:outlineLvl w:val="1"/>
        <w:rPr>
          <w:rFonts w:ascii="Roboto Slab" w:hAnsi="Roboto Slab"/>
          <w:b/>
          <w:bCs/>
          <w:color w:val="990000"/>
          <w:sz w:val="36"/>
          <w:szCs w:val="36"/>
        </w:rPr>
      </w:pPr>
      <w:r w:rsidRPr="00EC38EB">
        <w:rPr>
          <w:rFonts w:ascii="Roboto Slab" w:hAnsi="Roboto Slab"/>
          <w:b/>
          <w:bCs/>
          <w:color w:val="990000"/>
          <w:sz w:val="36"/>
          <w:szCs w:val="36"/>
        </w:rPr>
        <w:t xml:space="preserve">Участие в конкурсах различного уровня в 2023-2024 </w:t>
      </w:r>
      <w:proofErr w:type="spellStart"/>
      <w:r w:rsidRPr="00EC38EB">
        <w:rPr>
          <w:rFonts w:ascii="Roboto Slab" w:hAnsi="Roboto Slab"/>
          <w:b/>
          <w:bCs/>
          <w:color w:val="990000"/>
          <w:sz w:val="36"/>
          <w:szCs w:val="36"/>
        </w:rPr>
        <w:t>гогду</w:t>
      </w:r>
      <w:proofErr w:type="spellEnd"/>
    </w:p>
    <w:tbl>
      <w:tblPr>
        <w:tblW w:w="103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2481"/>
        <w:gridCol w:w="2565"/>
        <w:gridCol w:w="2410"/>
        <w:gridCol w:w="1701"/>
      </w:tblGrid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Март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конкурс творчества "Снежные постройки. Посмотрите на меня – персонаж из книжки Я"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Группы № 3, 4, 7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01-05/195 от 03.03.2023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1 место – 7 </w:t>
            </w:r>
            <w:proofErr w:type="spellStart"/>
            <w:r w:rsidRPr="00012D1F">
              <w:rPr>
                <w:bCs/>
              </w:rPr>
              <w:t>гр</w:t>
            </w:r>
            <w:proofErr w:type="spellEnd"/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2 место – 4 </w:t>
            </w:r>
            <w:proofErr w:type="spellStart"/>
            <w:r w:rsidRPr="00012D1F">
              <w:rPr>
                <w:bCs/>
              </w:rPr>
              <w:t>гр</w:t>
            </w:r>
            <w:proofErr w:type="spellEnd"/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2 место – 3 </w:t>
            </w:r>
            <w:proofErr w:type="spellStart"/>
            <w:r w:rsidRPr="00012D1F">
              <w:rPr>
                <w:bCs/>
              </w:rPr>
              <w:t>гр</w:t>
            </w:r>
            <w:proofErr w:type="spellEnd"/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Март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конкурс "Театральные ступеньки"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Группа №4, Роман Г.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01-05/175 от 27.02.2023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Сертификат участника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Март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конкурс "Страницы любимых книг"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Группы №4 и 9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01-05/53 от 20.01.2023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Сертификат участника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Апрель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конкурс детских творческих работ "Мой фантастический космос"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Группа №8, №3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 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01-05/263 от 24.03.2023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Диплом участников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Апрель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конкурс  творческих работ  "Азбука здоровья"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Группа №4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01-05/193 от 02.03.2023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2 место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Май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Городской вокальный конкурс "Весенний перезвон"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Вокальная группа, </w:t>
            </w:r>
            <w:proofErr w:type="gramStart"/>
            <w:r w:rsidRPr="00012D1F">
              <w:rPr>
                <w:bCs/>
              </w:rPr>
              <w:t>музыкальный</w:t>
            </w:r>
            <w:proofErr w:type="gramEnd"/>
            <w:r w:rsidRPr="00012D1F">
              <w:rPr>
                <w:bCs/>
              </w:rPr>
              <w:t xml:space="preserve"> </w:t>
            </w:r>
            <w:proofErr w:type="spellStart"/>
            <w:r w:rsidRPr="00012D1F">
              <w:rPr>
                <w:bCs/>
              </w:rPr>
              <w:t>рук-ль</w:t>
            </w:r>
            <w:proofErr w:type="spellEnd"/>
            <w:r w:rsidRPr="00012D1F">
              <w:rPr>
                <w:bCs/>
              </w:rPr>
              <w:t xml:space="preserve"> </w:t>
            </w:r>
            <w:proofErr w:type="spellStart"/>
            <w:r w:rsidRPr="00012D1F">
              <w:rPr>
                <w:bCs/>
              </w:rPr>
              <w:t>Окутина</w:t>
            </w:r>
            <w:proofErr w:type="spellEnd"/>
            <w:r w:rsidRPr="00012D1F">
              <w:rPr>
                <w:bCs/>
              </w:rPr>
              <w:t xml:space="preserve"> К.Ш.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№ 01-05/344 от 12.04.2023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1 место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lastRenderedPageBreak/>
              <w:t>Май 2023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 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III ОЛИМПИАДА ПО МЕНТАЛЬНОЙ АРИФМЕТИКЕ -2023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среди воспитанников детских садов города Ярославля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Тигран  М. - 14 группа,  Анна К. - 5 группа,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Роман О. – 5 группа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Приказ МДОУ «Детский сад № 235»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от «02» мая 2023 г. № 53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2 место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2 место</w:t>
            </w:r>
          </w:p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2 место</w:t>
            </w:r>
          </w:p>
        </w:tc>
      </w:tr>
      <w:tr w:rsidR="00012D1F" w:rsidRPr="00012D1F" w:rsidTr="00012D1F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Июнь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Региональный этап </w:t>
            </w:r>
            <w:proofErr w:type="spellStart"/>
            <w:proofErr w:type="gramStart"/>
            <w:r w:rsidRPr="00012D1F">
              <w:rPr>
                <w:bCs/>
              </w:rPr>
              <w:t>X</w:t>
            </w:r>
            <w:proofErr w:type="gramEnd"/>
            <w:r w:rsidRPr="00012D1F">
              <w:rPr>
                <w:bCs/>
              </w:rPr>
              <w:t>Всероссийского</w:t>
            </w:r>
            <w:proofErr w:type="spellEnd"/>
            <w:r w:rsidRPr="00012D1F">
              <w:rPr>
                <w:bCs/>
              </w:rPr>
              <w:t xml:space="preserve"> конкурса "Лучшая </w:t>
            </w:r>
            <w:proofErr w:type="spellStart"/>
            <w:r w:rsidRPr="00012D1F">
              <w:rPr>
                <w:bCs/>
              </w:rPr>
              <w:t>инклюзтвная</w:t>
            </w:r>
            <w:proofErr w:type="spellEnd"/>
            <w:r w:rsidRPr="00012D1F">
              <w:rPr>
                <w:bCs/>
              </w:rPr>
              <w:t xml:space="preserve"> школа </w:t>
            </w:r>
            <w:proofErr w:type="spellStart"/>
            <w:r w:rsidRPr="00012D1F">
              <w:rPr>
                <w:bCs/>
              </w:rPr>
              <w:t>россии</w:t>
            </w:r>
            <w:proofErr w:type="spellEnd"/>
            <w:r w:rsidRPr="00012D1F">
              <w:rPr>
                <w:bCs/>
              </w:rPr>
              <w:t>"</w:t>
            </w:r>
            <w:r w:rsidRPr="00012D1F">
              <w:rPr>
                <w:bCs/>
              </w:rPr>
              <w:br/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Заведующий, старшие воспитатели</w:t>
            </w:r>
            <w:bookmarkStart w:id="0" w:name="_GoBack"/>
            <w:bookmarkEnd w:id="0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>Департамент образования мэрии г. Ярославля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D1F" w:rsidRPr="00012D1F" w:rsidRDefault="00012D1F" w:rsidP="00012D1F">
            <w:pPr>
              <w:rPr>
                <w:bCs/>
              </w:rPr>
            </w:pPr>
            <w:r w:rsidRPr="00012D1F">
              <w:rPr>
                <w:bCs/>
              </w:rPr>
              <w:t xml:space="preserve">1 </w:t>
            </w:r>
            <w:proofErr w:type="spellStart"/>
            <w:proofErr w:type="gramStart"/>
            <w:r w:rsidRPr="00012D1F">
              <w:rPr>
                <w:bCs/>
              </w:rPr>
              <w:t>мес</w:t>
            </w:r>
            <w:proofErr w:type="spellEnd"/>
            <w:proofErr w:type="gramEnd"/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r w:rsidRPr="00EC38EB">
              <w:rPr>
                <w:bCs/>
              </w:rPr>
              <w:t>Месяц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roofErr w:type="gramStart"/>
            <w:r w:rsidRPr="00EC38EB">
              <w:rPr>
                <w:bCs/>
              </w:rPr>
              <w:t>Назван</w:t>
            </w:r>
            <w:proofErr w:type="gramEnd"/>
            <w:r w:rsidRPr="00EC38EB">
              <w:rPr>
                <w:bCs/>
              </w:rPr>
              <w:t xml:space="preserve"> е конкурса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roofErr w:type="spellStart"/>
            <w:r w:rsidRPr="00EC38EB">
              <w:rPr>
                <w:bCs/>
              </w:rPr>
              <w:t>Колическтво</w:t>
            </w:r>
            <w:proofErr w:type="spellEnd"/>
            <w:r w:rsidRPr="00EC38EB">
              <w:rPr>
                <w:bCs/>
              </w:rPr>
              <w:t xml:space="preserve"> участников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r w:rsidRPr="00EC38EB">
              <w:rPr>
                <w:bCs/>
              </w:rPr>
              <w:t>Приказ       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r w:rsidRPr="00EC38EB">
              <w:rPr>
                <w:bCs/>
              </w:rPr>
              <w:t>Результаты 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proofErr w:type="spellStart"/>
            <w:r w:rsidRPr="00EC38EB">
              <w:rPr>
                <w:bCs/>
                <w:color w:val="000000"/>
              </w:rPr>
              <w:t>Сетрябрь</w:t>
            </w:r>
            <w:proofErr w:type="spellEnd"/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дистанционный конкурс визуального семейного творчества «Мы»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2 семьи (4 группа участники, 7 группа победители)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01-05/593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22.06.2023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C0392B"/>
              </w:rPr>
              <w:t>2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Сентябрь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Конкурс Творческого мастерства педагогических работников  города Ярославля "Мастер-Ас"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Педагоги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01-05/902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15.09.2023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Дипломант 1 степени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Сентябрь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Конкурс "Наш любимый школьный двор"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Педагоги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01-05/314 от 04.04.2023г.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1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color w:val="000000"/>
              </w:rPr>
              <w:t> 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Конкурс "Цветами славен наш район"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Педагоги (Круглова Е.П., </w:t>
            </w:r>
            <w:proofErr w:type="spellStart"/>
            <w:r w:rsidRPr="00EC38EB">
              <w:rPr>
                <w:bCs/>
                <w:color w:val="000000"/>
              </w:rPr>
              <w:t>Корьякова</w:t>
            </w:r>
            <w:proofErr w:type="spellEnd"/>
            <w:r w:rsidRPr="00EC38EB">
              <w:rPr>
                <w:bCs/>
                <w:color w:val="000000"/>
              </w:rPr>
              <w:t xml:space="preserve"> А.В.)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01-05/314 от 04.04.2023г.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2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Региональный этап Всероссийского конкурса "Педагогический дебют - 2024"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Воспитатель Чуркина В.В.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Министерства образования Ярославской области от 07.09.2023 № 189/01-04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Участник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Региональный этап X Всероссийского конкурса «Лучшая инклюзивная школа России - 2023»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Команда педагогов ДОУ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ИРО ГАУД ПОЯО № 01-13/10.05.2023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C0392B"/>
              </w:rPr>
              <w:t>1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Областной ежегодный конкурс </w:t>
            </w:r>
            <w:proofErr w:type="spellStart"/>
            <w:r w:rsidRPr="00EC38EB">
              <w:rPr>
                <w:bCs/>
                <w:color w:val="000000"/>
              </w:rPr>
              <w:t>ЯрПАПА</w:t>
            </w:r>
            <w:proofErr w:type="spellEnd"/>
            <w:r w:rsidRPr="00EC38EB">
              <w:rPr>
                <w:bCs/>
                <w:color w:val="000000"/>
              </w:rPr>
              <w:t xml:space="preserve"> 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Семья </w:t>
            </w:r>
            <w:proofErr w:type="spellStart"/>
            <w:r w:rsidRPr="00EC38EB">
              <w:rPr>
                <w:bCs/>
                <w:color w:val="000000"/>
              </w:rPr>
              <w:t>Галическо</w:t>
            </w:r>
            <w:proofErr w:type="spellEnd"/>
            <w:r w:rsidRPr="00EC38EB">
              <w:rPr>
                <w:bCs/>
                <w:color w:val="000000"/>
              </w:rPr>
              <w:t xml:space="preserve"> (4группа)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Участник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Областной творческий конкурс "Парад </w:t>
            </w:r>
            <w:proofErr w:type="spellStart"/>
            <w:r w:rsidRPr="00EC38EB">
              <w:rPr>
                <w:bCs/>
                <w:color w:val="000000"/>
              </w:rPr>
              <w:t>Новогоднийх</w:t>
            </w:r>
            <w:proofErr w:type="spellEnd"/>
            <w:r w:rsidRPr="00EC38EB">
              <w:rPr>
                <w:bCs/>
                <w:color w:val="000000"/>
              </w:rPr>
              <w:t xml:space="preserve"> идей"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Участники дети групп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№ 7,№9,№11,№15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17-</w:t>
            </w:r>
            <w:r w:rsidRPr="00EC38EB">
              <w:rPr>
                <w:bCs/>
                <w:color w:val="000000"/>
              </w:rPr>
              <w:lastRenderedPageBreak/>
              <w:t>01/480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11.09.2023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lastRenderedPageBreak/>
              <w:t>Участники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lastRenderedPageBreak/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творческих работ "Безопасность глазами детей"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3 ребёнка (8гр, 12гр, 9 </w:t>
            </w:r>
            <w:proofErr w:type="spellStart"/>
            <w:r w:rsidRPr="00EC38EB">
              <w:rPr>
                <w:bCs/>
                <w:color w:val="000000"/>
              </w:rPr>
              <w:t>гр</w:t>
            </w:r>
            <w:proofErr w:type="spellEnd"/>
            <w:r w:rsidRPr="00EC38EB">
              <w:rPr>
                <w:bCs/>
                <w:color w:val="000000"/>
              </w:rPr>
              <w:t>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01-05/950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29.09.2023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1 место (Куликов Макар 8 </w:t>
            </w:r>
            <w:proofErr w:type="spellStart"/>
            <w:r w:rsidRPr="00EC38EB">
              <w:rPr>
                <w:bCs/>
                <w:color w:val="000000"/>
              </w:rPr>
              <w:t>гр</w:t>
            </w:r>
            <w:proofErr w:type="spellEnd"/>
            <w:r w:rsidRPr="00EC38EB">
              <w:rPr>
                <w:bCs/>
                <w:color w:val="000000"/>
              </w:rPr>
              <w:t>)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Городская добровольческая акция "Три добрых дела"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Участники группы № 2,3,7,8,9,10,11,14,16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01-05/969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09.10.2023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Сертификат участника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детского творчества "</w:t>
            </w:r>
            <w:proofErr w:type="spellStart"/>
            <w:r w:rsidRPr="00EC38EB">
              <w:rPr>
                <w:bCs/>
                <w:color w:val="000000"/>
              </w:rPr>
              <w:t>Мстерская</w:t>
            </w:r>
            <w:proofErr w:type="spellEnd"/>
            <w:r w:rsidRPr="00EC38EB">
              <w:rPr>
                <w:bCs/>
                <w:color w:val="000000"/>
              </w:rPr>
              <w:t xml:space="preserve"> Осени"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6 группа Евдокимов Лев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Педагоги Круглова Е.П. и Лаптева Н.В.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01-05/953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от 02.10.2023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3 место</w:t>
            </w:r>
          </w:p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1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Октябрь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Всероссийского детского конкурса конструирования</w:t>
            </w:r>
          </w:p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"LEGO-бум"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Дети группа № 12(4), 13 (2), 9(3), 11, 7.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"Академия детства"  Приказ № 23 от 14.08.2023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4 диплома - 1 степени, 2 диплома  - 2 степени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Ноябрь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Областной творческий конкурс педагогических работников образовательных организаций "</w:t>
            </w:r>
            <w:proofErr w:type="spellStart"/>
            <w:r w:rsidRPr="00EC38EB">
              <w:rPr>
                <w:bCs/>
                <w:color w:val="000000"/>
              </w:rPr>
              <w:t>Ярпрофи</w:t>
            </w:r>
            <w:proofErr w:type="spellEnd"/>
            <w:r w:rsidRPr="00EC38EB">
              <w:rPr>
                <w:bCs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Воспитатель Ткаченко С.В.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ГОАУДО ЦДЮ № 56/07-01 от 22.08.2023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Свидетельство участников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Ноябрь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"Здоровье - это здорово"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Педагоги Круглова Е.П., </w:t>
            </w:r>
            <w:proofErr w:type="spellStart"/>
            <w:r w:rsidRPr="00EC38EB">
              <w:rPr>
                <w:bCs/>
                <w:color w:val="000000"/>
              </w:rPr>
              <w:t>Домогатская</w:t>
            </w:r>
            <w:proofErr w:type="spellEnd"/>
            <w:r w:rsidRPr="00EC38EB">
              <w:rPr>
                <w:bCs/>
                <w:color w:val="000000"/>
              </w:rPr>
              <w:t xml:space="preserve"> Л.В., </w:t>
            </w:r>
            <w:proofErr w:type="spellStart"/>
            <w:r w:rsidRPr="00EC38EB">
              <w:rPr>
                <w:bCs/>
                <w:color w:val="000000"/>
              </w:rPr>
              <w:t>Чунихина</w:t>
            </w:r>
            <w:proofErr w:type="spellEnd"/>
            <w:r w:rsidRPr="00EC38EB">
              <w:rPr>
                <w:bCs/>
                <w:color w:val="000000"/>
              </w:rPr>
              <w:t xml:space="preserve"> И.С., </w:t>
            </w:r>
            <w:proofErr w:type="spellStart"/>
            <w:r w:rsidRPr="00EC38EB">
              <w:rPr>
                <w:bCs/>
                <w:color w:val="000000"/>
              </w:rPr>
              <w:t>Корьякова</w:t>
            </w:r>
            <w:proofErr w:type="spellEnd"/>
            <w:r w:rsidRPr="00EC38EB">
              <w:rPr>
                <w:bCs/>
                <w:color w:val="000000"/>
              </w:rPr>
              <w:t xml:space="preserve"> А.В. </w:t>
            </w:r>
            <w:proofErr w:type="spellStart"/>
            <w:r w:rsidRPr="00EC38EB">
              <w:rPr>
                <w:bCs/>
                <w:color w:val="000000"/>
              </w:rPr>
              <w:t>Низова</w:t>
            </w:r>
            <w:proofErr w:type="spellEnd"/>
            <w:r w:rsidRPr="00EC38EB">
              <w:rPr>
                <w:bCs/>
                <w:color w:val="000000"/>
              </w:rPr>
              <w:t xml:space="preserve"> Л.Р., Киселёва И.В.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spacing w:before="100" w:beforeAutospacing="1" w:after="100" w:afterAutospacing="1"/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01-05/1121 от 2-.11.2023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Свидетельство  участников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Ноябрь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"Семейные ценности"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3гр и 12 </w:t>
            </w:r>
            <w:proofErr w:type="spellStart"/>
            <w:r w:rsidRPr="00EC38EB">
              <w:rPr>
                <w:bCs/>
                <w:color w:val="000000"/>
              </w:rPr>
              <w:t>гр</w:t>
            </w:r>
            <w:proofErr w:type="spellEnd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01-05/1015 от 24.10.2023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2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ноябрь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новогодних игрушек "</w:t>
            </w:r>
            <w:proofErr w:type="spellStart"/>
            <w:r w:rsidRPr="00EC38EB">
              <w:rPr>
                <w:bCs/>
                <w:color w:val="000000"/>
              </w:rPr>
              <w:t>ЯрЕлка</w:t>
            </w:r>
            <w:proofErr w:type="spellEnd"/>
            <w:r w:rsidRPr="00EC38EB">
              <w:rPr>
                <w:bCs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10 детей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01-05/1026 от 25.10.2023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Участники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Ноябрь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творческих работ "Новогодний калейдоскоп"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Дети групп № 2, 3, 6, 9, 15, 7, 12,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01-05/1073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 2 место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Декабрь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Конкурс поделок </w:t>
            </w:r>
            <w:r w:rsidRPr="00EC38EB">
              <w:rPr>
                <w:bCs/>
                <w:color w:val="000000"/>
              </w:rPr>
              <w:lastRenderedPageBreak/>
              <w:t>"Новогодний лес чудес"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lastRenderedPageBreak/>
              <w:t>Дети групп № 3, 4,9,12.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ДК им </w:t>
            </w:r>
            <w:r w:rsidRPr="00EC38EB">
              <w:rPr>
                <w:bCs/>
                <w:color w:val="000000"/>
              </w:rPr>
              <w:lastRenderedPageBreak/>
              <w:t>А.М.Добрынина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proofErr w:type="spellStart"/>
            <w:r w:rsidRPr="00EC38EB">
              <w:rPr>
                <w:bCs/>
                <w:color w:val="000000"/>
              </w:rPr>
              <w:lastRenderedPageBreak/>
              <w:t>Свидетельсктв</w:t>
            </w:r>
            <w:r w:rsidRPr="00EC38EB">
              <w:rPr>
                <w:bCs/>
                <w:color w:val="000000"/>
              </w:rPr>
              <w:lastRenderedPageBreak/>
              <w:t>о</w:t>
            </w:r>
            <w:proofErr w:type="spellEnd"/>
            <w:r w:rsidRPr="00EC38EB">
              <w:rPr>
                <w:bCs/>
                <w:color w:val="000000"/>
              </w:rPr>
              <w:t xml:space="preserve"> участников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lastRenderedPageBreak/>
              <w:t>Январь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Конкурс зимних участков "Снежные фантазии"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Все группы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МДОУ "Детский сад №218"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color w:val="000000"/>
              </w:rPr>
              <w:t> 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Январь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Фестиваль-конкурс детско-юношеского творчества детей с ОВЗ "Стремление к звёздам"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Участие дети группы №7, педагоги Сашенкова А.С., </w:t>
            </w:r>
            <w:proofErr w:type="spellStart"/>
            <w:r w:rsidRPr="00EC38EB">
              <w:rPr>
                <w:bCs/>
                <w:color w:val="000000"/>
              </w:rPr>
              <w:t>Окутина</w:t>
            </w:r>
            <w:proofErr w:type="spellEnd"/>
            <w:r w:rsidRPr="00EC38EB">
              <w:rPr>
                <w:bCs/>
                <w:color w:val="000000"/>
              </w:rPr>
              <w:t xml:space="preserve"> К.Ш., Ганина М.Р.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01-05/27 от 12.01.2024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3 место, Година София , 7 </w:t>
            </w:r>
            <w:proofErr w:type="spellStart"/>
            <w:r w:rsidRPr="00EC38EB">
              <w:rPr>
                <w:bCs/>
                <w:color w:val="000000"/>
              </w:rPr>
              <w:t>гр</w:t>
            </w:r>
            <w:proofErr w:type="spellEnd"/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Февраль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фестиваль "</w:t>
            </w:r>
            <w:proofErr w:type="spellStart"/>
            <w:r w:rsidRPr="00EC38EB">
              <w:rPr>
                <w:bCs/>
                <w:color w:val="000000"/>
              </w:rPr>
              <w:t>ВсейСемьёй</w:t>
            </w:r>
            <w:proofErr w:type="spellEnd"/>
            <w:r w:rsidRPr="00EC38EB">
              <w:rPr>
                <w:bCs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Семья </w:t>
            </w:r>
            <w:proofErr w:type="spellStart"/>
            <w:r w:rsidRPr="00EC38EB">
              <w:rPr>
                <w:bCs/>
                <w:color w:val="000000"/>
              </w:rPr>
              <w:t>Радзюк</w:t>
            </w:r>
            <w:proofErr w:type="spellEnd"/>
            <w:r w:rsidRPr="00EC38EB">
              <w:rPr>
                <w:bCs/>
                <w:color w:val="000000"/>
              </w:rPr>
              <w:t xml:space="preserve"> (3 группа) и Семья Горбуновых </w:t>
            </w:r>
            <w:proofErr w:type="gramStart"/>
            <w:r w:rsidRPr="00EC38EB">
              <w:rPr>
                <w:bCs/>
                <w:color w:val="000000"/>
              </w:rPr>
              <w:t xml:space="preserve">( </w:t>
            </w:r>
            <w:proofErr w:type="gramEnd"/>
            <w:r w:rsidRPr="00EC38EB">
              <w:rPr>
                <w:bCs/>
                <w:color w:val="000000"/>
              </w:rPr>
              <w:t>7 группа)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№ 01-05/24 от 12.01.2024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1 место (Семья </w:t>
            </w:r>
            <w:proofErr w:type="spellStart"/>
            <w:r w:rsidRPr="00EC38EB">
              <w:rPr>
                <w:bCs/>
                <w:color w:val="000000"/>
              </w:rPr>
              <w:t>Радзюк</w:t>
            </w:r>
            <w:proofErr w:type="spellEnd"/>
            <w:r w:rsidRPr="00EC38EB">
              <w:rPr>
                <w:bCs/>
                <w:color w:val="000000"/>
              </w:rPr>
              <w:t xml:space="preserve"> и семья Горбуновых)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Март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фотоколлажей "Что за чудная пора - наша русская зима"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Афанасьев М (9гр) и Колчина Т.В.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№ 01-05/147 от 06.02.2024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2 место (Афанасьевы)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Март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книжек-малышек «Читаем произведения русского писателя В. В. Бианки»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Участники Куликов Макар 8гр, коллективная работа 3 </w:t>
            </w:r>
            <w:proofErr w:type="spellStart"/>
            <w:r w:rsidRPr="00EC38EB">
              <w:rPr>
                <w:bCs/>
                <w:color w:val="000000"/>
              </w:rPr>
              <w:t>гр</w:t>
            </w:r>
            <w:proofErr w:type="spellEnd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№ 01-05/146 от 06.02.2024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 xml:space="preserve">3 место </w:t>
            </w:r>
            <w:proofErr w:type="gramStart"/>
            <w:r w:rsidRPr="00EC38EB">
              <w:rPr>
                <w:bCs/>
                <w:color w:val="000000"/>
              </w:rPr>
              <w:t xml:space="preserve">( </w:t>
            </w:r>
            <w:proofErr w:type="gramEnd"/>
            <w:r w:rsidRPr="00EC38EB">
              <w:rPr>
                <w:bCs/>
                <w:color w:val="000000"/>
              </w:rPr>
              <w:t>3 группа)</w:t>
            </w:r>
          </w:p>
        </w:tc>
      </w:tr>
      <w:tr w:rsidR="00EC38EB" w:rsidRPr="00EC38EB" w:rsidTr="00EC38EB">
        <w:trPr>
          <w:tblCellSpacing w:w="7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Март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Городской конкурс работы с тканью "Чарующий мир..."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proofErr w:type="spellStart"/>
            <w:r w:rsidRPr="00EC38EB">
              <w:rPr>
                <w:bCs/>
                <w:color w:val="000000"/>
              </w:rPr>
              <w:t>Участнивоспитатель</w:t>
            </w:r>
            <w:proofErr w:type="spellEnd"/>
            <w:r w:rsidRPr="00EC38EB">
              <w:rPr>
                <w:bCs/>
                <w:color w:val="000000"/>
              </w:rPr>
              <w:t xml:space="preserve"> Киселёва И.В.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Приказ Департамента образования города Ярославля № № 01-05/108 от 26.01.2024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EB" w:rsidRPr="00EC38EB" w:rsidRDefault="00EC38EB" w:rsidP="00EC38EB">
            <w:pPr>
              <w:rPr>
                <w:color w:val="000000"/>
              </w:rPr>
            </w:pPr>
            <w:r w:rsidRPr="00EC38EB">
              <w:rPr>
                <w:bCs/>
                <w:color w:val="000000"/>
              </w:rPr>
              <w:t>2 место</w:t>
            </w:r>
          </w:p>
        </w:tc>
      </w:tr>
    </w:tbl>
    <w:p w:rsidR="00EC38EB" w:rsidRDefault="00EC38EB" w:rsidP="00A41A3D">
      <w:pPr>
        <w:jc w:val="both"/>
        <w:rPr>
          <w:sz w:val="26"/>
          <w:szCs w:val="26"/>
        </w:rPr>
      </w:pPr>
    </w:p>
    <w:p w:rsidR="00EC38EB" w:rsidRPr="006B5F37" w:rsidRDefault="00EC38EB" w:rsidP="00A41A3D">
      <w:pPr>
        <w:jc w:val="both"/>
        <w:rPr>
          <w:sz w:val="26"/>
          <w:szCs w:val="26"/>
        </w:rPr>
      </w:pPr>
    </w:p>
    <w:p w:rsidR="00D71973" w:rsidRPr="006B5F37" w:rsidRDefault="00D71973" w:rsidP="00B02DA2">
      <w:pPr>
        <w:jc w:val="center"/>
        <w:rPr>
          <w:b/>
          <w:sz w:val="26"/>
          <w:szCs w:val="26"/>
        </w:rPr>
      </w:pPr>
    </w:p>
    <w:p w:rsidR="00A41A3D" w:rsidRPr="006B5F37" w:rsidRDefault="00A41A3D" w:rsidP="00A41A3D">
      <w:pPr>
        <w:jc w:val="both"/>
        <w:rPr>
          <w:b/>
          <w:i/>
          <w:color w:val="FF0000"/>
          <w:sz w:val="26"/>
          <w:szCs w:val="26"/>
        </w:rPr>
      </w:pPr>
    </w:p>
    <w:p w:rsidR="00E85700" w:rsidRPr="006B5F37" w:rsidRDefault="00E85700" w:rsidP="00E85700">
      <w:pPr>
        <w:rPr>
          <w:b/>
          <w:i/>
          <w:color w:val="FF0000"/>
          <w:sz w:val="26"/>
          <w:szCs w:val="26"/>
        </w:rPr>
      </w:pPr>
    </w:p>
    <w:p w:rsidR="00E85700" w:rsidRPr="006B5F37" w:rsidRDefault="00E85700" w:rsidP="00E85700">
      <w:pPr>
        <w:jc w:val="center"/>
        <w:rPr>
          <w:b/>
          <w:i/>
          <w:sz w:val="26"/>
          <w:szCs w:val="26"/>
        </w:rPr>
      </w:pPr>
      <w:r w:rsidRPr="006B5F37">
        <w:rPr>
          <w:b/>
          <w:i/>
          <w:sz w:val="26"/>
          <w:szCs w:val="26"/>
        </w:rPr>
        <w:t>Участие педагогов и детей в конкурсах разного уровня</w:t>
      </w:r>
    </w:p>
    <w:p w:rsidR="00E85700" w:rsidRPr="006B5F37" w:rsidRDefault="00E85700" w:rsidP="00A41A3D">
      <w:pPr>
        <w:jc w:val="both"/>
        <w:rPr>
          <w:b/>
          <w:i/>
          <w:color w:val="FF0000"/>
          <w:sz w:val="26"/>
          <w:szCs w:val="26"/>
        </w:rPr>
      </w:pPr>
      <w:r w:rsidRPr="006B5F37">
        <w:rPr>
          <w:b/>
          <w:i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775334</wp:posOffset>
            </wp:positionH>
            <wp:positionV relativeFrom="paragraph">
              <wp:posOffset>239031</wp:posOffset>
            </wp:positionV>
            <wp:extent cx="4467225" cy="2771503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7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E85700" w:rsidRPr="006B5F37" w:rsidRDefault="00E85700" w:rsidP="00CC7AD4">
      <w:pPr>
        <w:jc w:val="both"/>
        <w:rPr>
          <w:sz w:val="26"/>
          <w:szCs w:val="26"/>
        </w:rPr>
      </w:pPr>
    </w:p>
    <w:p w:rsidR="00296499" w:rsidRDefault="00296499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lastRenderedPageBreak/>
        <w:t xml:space="preserve">ДОУ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дошкольного образования это установление прочных связей с социумом. Развитие социальных связей дошкольного образовательного учреждения с культурными и образовательными учреждениями дает дополнительный импульс для развития личности ребенка, совершенствует конструктивные взаимоотношения с родителями, строящиеся на идее социального партнерства. Совершенствование системы совместной деятельности семьи и дошкольного учреждения, направленное на воспитание и развитие личности ребенка, осуществлялось через взаимодействие со следующими социальными партнерами: 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- Департамент образования мэрии г. Ярославля; 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-«Институт развития образования» Ярославской области: организация курсов, </w:t>
      </w:r>
      <w:proofErr w:type="spellStart"/>
      <w:r w:rsidRPr="006B5F37">
        <w:rPr>
          <w:sz w:val="26"/>
          <w:szCs w:val="26"/>
        </w:rPr>
        <w:t>вебинаров</w:t>
      </w:r>
      <w:proofErr w:type="spellEnd"/>
      <w:r w:rsidRPr="006B5F37">
        <w:rPr>
          <w:sz w:val="26"/>
          <w:szCs w:val="26"/>
        </w:rPr>
        <w:t xml:space="preserve"> в дистанционном формате с педагогами дошкольного учреждения;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- Городской центр развития образования,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- ГУ ЯО ЦО и ККО 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- Территориальная Администрация Фрунзенского и </w:t>
      </w:r>
      <w:proofErr w:type="spellStart"/>
      <w:r w:rsidRPr="006B5F37">
        <w:rPr>
          <w:sz w:val="26"/>
          <w:szCs w:val="26"/>
        </w:rPr>
        <w:t>Красноперекопского</w:t>
      </w:r>
      <w:proofErr w:type="spellEnd"/>
      <w:r w:rsidRPr="006B5F37">
        <w:rPr>
          <w:sz w:val="26"/>
          <w:szCs w:val="26"/>
        </w:rPr>
        <w:t xml:space="preserve"> района: проведение субботников; </w:t>
      </w:r>
    </w:p>
    <w:p w:rsidR="00CC7AD4" w:rsidRPr="006B5F37" w:rsidRDefault="00CC7AD4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- Депутаты Муниципалитета и области: Проект «Решаем вместе», </w:t>
      </w:r>
    </w:p>
    <w:p w:rsidR="00CC7AD4" w:rsidRPr="006B5F37" w:rsidRDefault="00CC7AD4" w:rsidP="00CC7AD4">
      <w:pPr>
        <w:jc w:val="both"/>
        <w:rPr>
          <w:b/>
          <w:color w:val="000000"/>
          <w:sz w:val="26"/>
          <w:szCs w:val="26"/>
        </w:rPr>
      </w:pPr>
      <w:r w:rsidRPr="006B5F37">
        <w:rPr>
          <w:sz w:val="26"/>
          <w:szCs w:val="26"/>
        </w:rPr>
        <w:t>- ЯГПУ им. К.Д. Ушинского: проведение практики на базе дошкольного учреждения; - Детская библиотека №6: проекты, экскурсии.</w:t>
      </w:r>
    </w:p>
    <w:p w:rsidR="00E2329F" w:rsidRPr="006B5F37" w:rsidRDefault="00E2329F" w:rsidP="00E2329F">
      <w:pPr>
        <w:rPr>
          <w:sz w:val="26"/>
          <w:szCs w:val="26"/>
        </w:rPr>
      </w:pPr>
      <w:r w:rsidRPr="006B5F37">
        <w:rPr>
          <w:b/>
          <w:i/>
          <w:sz w:val="26"/>
          <w:szCs w:val="26"/>
        </w:rPr>
        <w:t>Взаимодействие с родителями</w:t>
      </w:r>
      <w:r w:rsidRPr="006B5F37">
        <w:rPr>
          <w:sz w:val="26"/>
          <w:szCs w:val="26"/>
        </w:rPr>
        <w:t xml:space="preserve"> воспитанников и активное включение их в деятельность детского сада является основной  задачей. Мы заинтересованы в том, чтобы родители были  увлечены  вопросами  воспитания  детей.  Тем  более  что  без  родительского  участия процесс  воспитания  невозможен,  или,  по  крайней  мере,  не  полноценен.  Установление партнерских  отношений  между  педагогами  детского  сада  и  семьей  возможно  при  поэтапном построении  взаимодействия  и  создании особой  формы  общения,  которую  можно обозначить как  доверительный  деловой  контакт.</w:t>
      </w:r>
    </w:p>
    <w:p w:rsidR="00CC7AD4" w:rsidRPr="006B5F37" w:rsidRDefault="00CC7AD4" w:rsidP="00E2329F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Наиболее эффективными формами работы с родителями в отчетном периоде стали: родительские собрания, индивидуальные консультации, организация выставок детских работ, выполненных совместно с родителями, анкетирование, стендовая информация, сайт образовательной организации, размещение информации</w:t>
      </w:r>
      <w:proofErr w:type="gramStart"/>
      <w:r w:rsidRPr="006B5F37">
        <w:rPr>
          <w:sz w:val="26"/>
          <w:szCs w:val="26"/>
        </w:rPr>
        <w:t xml:space="preserve"> В</w:t>
      </w:r>
      <w:proofErr w:type="gramEnd"/>
      <w:r w:rsidRPr="006B5F37">
        <w:rPr>
          <w:sz w:val="26"/>
          <w:szCs w:val="26"/>
        </w:rPr>
        <w:t xml:space="preserve"> Контакте, взаимодействие через </w:t>
      </w:r>
      <w:proofErr w:type="spellStart"/>
      <w:r w:rsidRPr="006B5F37">
        <w:rPr>
          <w:sz w:val="26"/>
          <w:szCs w:val="26"/>
        </w:rPr>
        <w:t>мессенджеры</w:t>
      </w:r>
      <w:proofErr w:type="spellEnd"/>
      <w:r w:rsidRPr="006B5F37">
        <w:rPr>
          <w:sz w:val="26"/>
          <w:szCs w:val="26"/>
        </w:rPr>
        <w:t xml:space="preserve">: </w:t>
      </w:r>
      <w:proofErr w:type="spellStart"/>
      <w:r w:rsidRPr="006B5F37">
        <w:rPr>
          <w:sz w:val="26"/>
          <w:szCs w:val="26"/>
        </w:rPr>
        <w:t>WhatsAp</w:t>
      </w:r>
      <w:proofErr w:type="spellEnd"/>
      <w:r w:rsidRPr="006B5F37">
        <w:rPr>
          <w:sz w:val="26"/>
          <w:szCs w:val="26"/>
        </w:rPr>
        <w:t xml:space="preserve">, </w:t>
      </w:r>
      <w:proofErr w:type="spellStart"/>
      <w:r w:rsidRPr="006B5F37">
        <w:rPr>
          <w:sz w:val="26"/>
          <w:szCs w:val="26"/>
        </w:rPr>
        <w:t>Viber</w:t>
      </w:r>
      <w:proofErr w:type="spellEnd"/>
      <w:r w:rsidRPr="006B5F37">
        <w:rPr>
          <w:sz w:val="26"/>
          <w:szCs w:val="26"/>
        </w:rPr>
        <w:t xml:space="preserve">, платформу для дистанционного обучения </w:t>
      </w:r>
      <w:proofErr w:type="spellStart"/>
      <w:r w:rsidRPr="006B5F37">
        <w:rPr>
          <w:sz w:val="26"/>
          <w:szCs w:val="26"/>
        </w:rPr>
        <w:t>Zoom</w:t>
      </w:r>
      <w:proofErr w:type="spellEnd"/>
      <w:r w:rsidRPr="006B5F37">
        <w:rPr>
          <w:sz w:val="26"/>
          <w:szCs w:val="26"/>
        </w:rPr>
        <w:t>.</w:t>
      </w:r>
    </w:p>
    <w:p w:rsidR="0096385E" w:rsidRPr="006B5F37" w:rsidRDefault="0096385E" w:rsidP="0096385E">
      <w:pPr>
        <w:spacing w:line="252" w:lineRule="atLeast"/>
        <w:ind w:right="75"/>
        <w:textAlignment w:val="baseline"/>
        <w:rPr>
          <w:b/>
          <w:i/>
          <w:sz w:val="26"/>
          <w:szCs w:val="26"/>
        </w:rPr>
      </w:pPr>
      <w:r w:rsidRPr="006B5F37">
        <w:rPr>
          <w:sz w:val="26"/>
          <w:szCs w:val="26"/>
        </w:rPr>
        <w:t xml:space="preserve">В  детском саду ведёт </w:t>
      </w:r>
      <w:r w:rsidRPr="006B5F37">
        <w:rPr>
          <w:b/>
          <w:sz w:val="26"/>
          <w:szCs w:val="26"/>
        </w:rPr>
        <w:t>работу</w:t>
      </w:r>
      <w:r w:rsidRPr="006B5F37">
        <w:rPr>
          <w:b/>
          <w:i/>
          <w:sz w:val="26"/>
          <w:szCs w:val="26"/>
        </w:rPr>
        <w:t xml:space="preserve"> Пункт</w:t>
      </w:r>
      <w:r w:rsidRPr="006B5F37">
        <w:rPr>
          <w:b/>
          <w:sz w:val="26"/>
          <w:szCs w:val="26"/>
        </w:rPr>
        <w:t xml:space="preserve"> </w:t>
      </w:r>
      <w:r w:rsidRPr="006B5F37">
        <w:rPr>
          <w:b/>
          <w:i/>
          <w:sz w:val="26"/>
          <w:szCs w:val="26"/>
        </w:rPr>
        <w:t xml:space="preserve">консультативной помощи для детей и </w:t>
      </w:r>
      <w:proofErr w:type="gramStart"/>
      <w:r w:rsidRPr="006B5F37">
        <w:rPr>
          <w:b/>
          <w:i/>
          <w:sz w:val="26"/>
          <w:szCs w:val="26"/>
        </w:rPr>
        <w:t>родителей</w:t>
      </w:r>
      <w:proofErr w:type="gramEnd"/>
      <w:r w:rsidRPr="006B5F37">
        <w:rPr>
          <w:b/>
          <w:bCs/>
          <w:i/>
          <w:iCs/>
          <w:color w:val="C0392B"/>
          <w:sz w:val="26"/>
          <w:szCs w:val="26"/>
        </w:rPr>
        <w:t xml:space="preserve"> </w:t>
      </w:r>
      <w:r w:rsidRPr="006B5F37">
        <w:rPr>
          <w:b/>
          <w:i/>
          <w:sz w:val="26"/>
          <w:szCs w:val="26"/>
        </w:rPr>
        <w:t>посещающих дошкольные образовательные учреждения.</w:t>
      </w:r>
    </w:p>
    <w:p w:rsidR="0096385E" w:rsidRPr="006B5F37" w:rsidRDefault="0096385E" w:rsidP="0096385E">
      <w:pPr>
        <w:spacing w:line="252" w:lineRule="atLeast"/>
        <w:ind w:right="75"/>
        <w:textAlignment w:val="baseline"/>
        <w:rPr>
          <w:sz w:val="26"/>
          <w:szCs w:val="26"/>
        </w:rPr>
      </w:pPr>
    </w:p>
    <w:p w:rsidR="0096385E" w:rsidRPr="006B5F37" w:rsidRDefault="0096385E" w:rsidP="0096385E">
      <w:pPr>
        <w:spacing w:line="252" w:lineRule="atLeast"/>
        <w:ind w:right="75"/>
        <w:textAlignment w:val="baseline"/>
        <w:rPr>
          <w:sz w:val="26"/>
          <w:szCs w:val="26"/>
        </w:rPr>
      </w:pPr>
      <w:r w:rsidRPr="006B5F37">
        <w:rPr>
          <w:b/>
          <w:bCs/>
          <w:i/>
          <w:iCs/>
          <w:color w:val="C0392B"/>
          <w:sz w:val="26"/>
          <w:szCs w:val="26"/>
        </w:rPr>
        <w:t xml:space="preserve"> </w:t>
      </w:r>
      <w:r w:rsidRPr="006B5F37">
        <w:rPr>
          <w:bCs/>
          <w:i/>
          <w:iCs/>
          <w:sz w:val="26"/>
          <w:szCs w:val="26"/>
        </w:rPr>
        <w:t>ЦЕЛЬ </w:t>
      </w:r>
      <w:r w:rsidRPr="006B5F37">
        <w:rPr>
          <w:sz w:val="26"/>
          <w:szCs w:val="26"/>
          <w:bdr w:val="none" w:sz="0" w:space="0" w:color="auto" w:frame="1"/>
        </w:rPr>
        <w:t>-</w:t>
      </w:r>
      <w:r w:rsidRPr="006B5F37">
        <w:rPr>
          <w:bCs/>
          <w:sz w:val="26"/>
          <w:szCs w:val="26"/>
        </w:rPr>
        <w:t> обеспечение доступности дошкольного образования детям, не посещающим дошкольное образовательное учреждение, единства и преемственность семейного и общественного воспитания, повышения педагогической компетентности родителей, воспитывающих детей дошкольного возраста от 1,5 до 7 лет на дому, в том числе детей-инвалидов.</w:t>
      </w:r>
    </w:p>
    <w:p w:rsidR="0096385E" w:rsidRPr="006B5F37" w:rsidRDefault="0096385E" w:rsidP="00CC7AD4">
      <w:pPr>
        <w:spacing w:line="252" w:lineRule="atLeast"/>
        <w:ind w:right="75"/>
        <w:jc w:val="both"/>
        <w:textAlignment w:val="baseline"/>
        <w:rPr>
          <w:sz w:val="26"/>
          <w:szCs w:val="26"/>
        </w:rPr>
      </w:pPr>
      <w:r w:rsidRPr="006B5F37">
        <w:rPr>
          <w:bCs/>
          <w:i/>
          <w:iCs/>
          <w:sz w:val="26"/>
          <w:szCs w:val="26"/>
        </w:rPr>
        <w:t>ОСНОВНЫЕ ЗАДАЧИ КОНСУЛЬТАЦИОННОГО ПУНКТА:</w:t>
      </w:r>
    </w:p>
    <w:p w:rsidR="0096385E" w:rsidRPr="006B5F37" w:rsidRDefault="0096385E" w:rsidP="00012D1F">
      <w:pPr>
        <w:numPr>
          <w:ilvl w:val="1"/>
          <w:numId w:val="6"/>
        </w:numPr>
        <w:ind w:left="900" w:right="150"/>
        <w:jc w:val="both"/>
        <w:textAlignment w:val="baseline"/>
        <w:rPr>
          <w:sz w:val="26"/>
          <w:szCs w:val="26"/>
        </w:rPr>
      </w:pPr>
      <w:r w:rsidRPr="006B5F37">
        <w:rPr>
          <w:bCs/>
          <w:sz w:val="26"/>
          <w:szCs w:val="26"/>
        </w:rPr>
        <w:t>оказание консультативной помощи родителям (законным представителям) по различным вопросам воспитания, обучения и развития детей раннего и дошкольного возрастов;</w:t>
      </w:r>
    </w:p>
    <w:p w:rsidR="0096385E" w:rsidRPr="006B5F37" w:rsidRDefault="0096385E" w:rsidP="00012D1F">
      <w:pPr>
        <w:numPr>
          <w:ilvl w:val="1"/>
          <w:numId w:val="6"/>
        </w:numPr>
        <w:ind w:left="900" w:right="150"/>
        <w:jc w:val="both"/>
        <w:textAlignment w:val="baseline"/>
        <w:rPr>
          <w:sz w:val="26"/>
          <w:szCs w:val="26"/>
        </w:rPr>
      </w:pPr>
      <w:r w:rsidRPr="006B5F37">
        <w:rPr>
          <w:bCs/>
          <w:sz w:val="26"/>
          <w:szCs w:val="26"/>
        </w:rPr>
        <w:lastRenderedPageBreak/>
        <w:t>оказание консультативной помощи родителям (законным представителям) по коррекции речевого развития детей дошкольного возраста;</w:t>
      </w:r>
    </w:p>
    <w:p w:rsidR="0096385E" w:rsidRPr="006B5F37" w:rsidRDefault="0096385E" w:rsidP="00012D1F">
      <w:pPr>
        <w:numPr>
          <w:ilvl w:val="1"/>
          <w:numId w:val="6"/>
        </w:numPr>
        <w:ind w:left="900" w:right="150"/>
        <w:jc w:val="both"/>
        <w:textAlignment w:val="baseline"/>
        <w:rPr>
          <w:sz w:val="26"/>
          <w:szCs w:val="26"/>
        </w:rPr>
      </w:pPr>
      <w:r w:rsidRPr="006B5F37">
        <w:rPr>
          <w:bCs/>
          <w:sz w:val="26"/>
          <w:szCs w:val="26"/>
        </w:rPr>
        <w:t>психолого-педагогическое просвещение родителей;</w:t>
      </w:r>
    </w:p>
    <w:p w:rsidR="0096385E" w:rsidRPr="006B5F37" w:rsidRDefault="0096385E" w:rsidP="00012D1F">
      <w:pPr>
        <w:numPr>
          <w:ilvl w:val="1"/>
          <w:numId w:val="6"/>
        </w:numPr>
        <w:ind w:left="900" w:right="150"/>
        <w:jc w:val="both"/>
        <w:textAlignment w:val="baseline"/>
        <w:rPr>
          <w:sz w:val="26"/>
          <w:szCs w:val="26"/>
        </w:rPr>
      </w:pPr>
      <w:r w:rsidRPr="006B5F37">
        <w:rPr>
          <w:bCs/>
          <w:sz w:val="26"/>
          <w:szCs w:val="26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96385E" w:rsidRPr="006B5F37" w:rsidRDefault="0096385E" w:rsidP="00012D1F">
      <w:pPr>
        <w:numPr>
          <w:ilvl w:val="1"/>
          <w:numId w:val="6"/>
        </w:numPr>
        <w:ind w:left="900" w:right="150"/>
        <w:jc w:val="both"/>
        <w:textAlignment w:val="baseline"/>
        <w:rPr>
          <w:sz w:val="26"/>
          <w:szCs w:val="26"/>
        </w:rPr>
      </w:pPr>
      <w:r w:rsidRPr="006B5F37">
        <w:rPr>
          <w:bCs/>
          <w:sz w:val="26"/>
          <w:szCs w:val="26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особенностями.</w:t>
      </w:r>
    </w:p>
    <w:p w:rsidR="00E2329F" w:rsidRPr="006B5F37" w:rsidRDefault="00E2329F" w:rsidP="00E2329F">
      <w:pPr>
        <w:ind w:firstLine="567"/>
        <w:jc w:val="both"/>
        <w:rPr>
          <w:b/>
          <w:bCs/>
          <w:color w:val="000000"/>
          <w:sz w:val="26"/>
          <w:szCs w:val="26"/>
        </w:rPr>
      </w:pPr>
    </w:p>
    <w:p w:rsidR="00E2329F" w:rsidRPr="006B5F37" w:rsidRDefault="0096385E" w:rsidP="001D6368">
      <w:pPr>
        <w:rPr>
          <w:bCs/>
          <w:i/>
          <w:color w:val="FF0000"/>
          <w:sz w:val="26"/>
          <w:szCs w:val="26"/>
        </w:rPr>
      </w:pPr>
      <w:r w:rsidRPr="006B5F37">
        <w:rPr>
          <w:b/>
          <w:color w:val="000000"/>
          <w:sz w:val="26"/>
          <w:szCs w:val="26"/>
        </w:rPr>
        <w:t xml:space="preserve">  </w:t>
      </w:r>
      <w:r w:rsidR="00EF321D">
        <w:rPr>
          <w:color w:val="000000"/>
          <w:sz w:val="26"/>
          <w:szCs w:val="26"/>
        </w:rPr>
        <w:t>В 2023</w:t>
      </w:r>
      <w:r w:rsidRPr="006B5F37">
        <w:rPr>
          <w:color w:val="000000"/>
          <w:sz w:val="26"/>
          <w:szCs w:val="26"/>
        </w:rPr>
        <w:t xml:space="preserve"> году на консультационный пункт было зачислено 11 детей. </w:t>
      </w:r>
      <w:proofErr w:type="gramStart"/>
      <w:r w:rsidRPr="006B5F37">
        <w:rPr>
          <w:color w:val="000000"/>
          <w:sz w:val="26"/>
          <w:szCs w:val="26"/>
        </w:rPr>
        <w:t xml:space="preserve">Наши педагоги: учителя-дефектологи  </w:t>
      </w:r>
      <w:proofErr w:type="spellStart"/>
      <w:r w:rsidRPr="006B5F37">
        <w:rPr>
          <w:color w:val="000000"/>
          <w:sz w:val="26"/>
          <w:szCs w:val="26"/>
        </w:rPr>
        <w:t>Елкина</w:t>
      </w:r>
      <w:proofErr w:type="spellEnd"/>
      <w:r w:rsidRPr="006B5F37">
        <w:rPr>
          <w:color w:val="000000"/>
          <w:sz w:val="26"/>
          <w:szCs w:val="26"/>
        </w:rPr>
        <w:t xml:space="preserve"> М.А. и Розова Е.Е., музыкальный руководитель Морозова И.В. и педагог-психолог Сафарова Е.В.  </w:t>
      </w:r>
      <w:r w:rsidR="002F370F" w:rsidRPr="006B5F37">
        <w:rPr>
          <w:color w:val="000000"/>
          <w:sz w:val="26"/>
          <w:szCs w:val="26"/>
        </w:rPr>
        <w:t xml:space="preserve">учитель-логопед </w:t>
      </w:r>
      <w:proofErr w:type="spellStart"/>
      <w:r w:rsidR="002F370F" w:rsidRPr="006B5F37">
        <w:rPr>
          <w:color w:val="000000"/>
          <w:sz w:val="26"/>
          <w:szCs w:val="26"/>
        </w:rPr>
        <w:t>Бреславец</w:t>
      </w:r>
      <w:proofErr w:type="spellEnd"/>
      <w:r w:rsidR="002F370F" w:rsidRPr="006B5F37">
        <w:rPr>
          <w:color w:val="000000"/>
          <w:sz w:val="26"/>
          <w:szCs w:val="26"/>
        </w:rPr>
        <w:t xml:space="preserve"> О.Я.</w:t>
      </w:r>
      <w:r w:rsidRPr="006B5F37">
        <w:rPr>
          <w:color w:val="000000"/>
          <w:sz w:val="26"/>
          <w:szCs w:val="26"/>
        </w:rPr>
        <w:t>в соответствии с планом  проводили мероприятия для детей и р</w:t>
      </w:r>
      <w:r w:rsidR="00507D97" w:rsidRPr="006B5F37">
        <w:rPr>
          <w:color w:val="000000"/>
          <w:sz w:val="26"/>
          <w:szCs w:val="26"/>
        </w:rPr>
        <w:t xml:space="preserve">одителей, ребята </w:t>
      </w:r>
      <w:r w:rsidRPr="006B5F37">
        <w:rPr>
          <w:color w:val="000000"/>
          <w:sz w:val="26"/>
          <w:szCs w:val="26"/>
        </w:rPr>
        <w:t xml:space="preserve"> </w:t>
      </w:r>
      <w:r w:rsidRPr="006B5F37">
        <w:rPr>
          <w:rStyle w:val="af"/>
          <w:b w:val="0"/>
          <w:sz w:val="26"/>
          <w:szCs w:val="26"/>
          <w:bdr w:val="none" w:sz="0" w:space="0" w:color="auto" w:frame="1"/>
        </w:rPr>
        <w:t>учились разбирать предметы по основным цветам, тренировали мелкую и крупную моторику, знакомились с понятиями "маленький", "боль</w:t>
      </w:r>
      <w:r w:rsidR="00507D97" w:rsidRPr="006B5F37">
        <w:rPr>
          <w:rStyle w:val="af"/>
          <w:b w:val="0"/>
          <w:sz w:val="26"/>
          <w:szCs w:val="26"/>
          <w:bdr w:val="none" w:sz="0" w:space="0" w:color="auto" w:frame="1"/>
        </w:rPr>
        <w:t>шой", "низкий", "высокий", танцевали и путешествовали с разными зверятами.</w:t>
      </w:r>
      <w:proofErr w:type="gramEnd"/>
      <w:r w:rsidR="00507D97" w:rsidRPr="006B5F37">
        <w:rPr>
          <w:rStyle w:val="af"/>
          <w:b w:val="0"/>
          <w:sz w:val="26"/>
          <w:szCs w:val="26"/>
          <w:bdr w:val="none" w:sz="0" w:space="0" w:color="auto" w:frame="1"/>
        </w:rPr>
        <w:t xml:space="preserve"> </w:t>
      </w:r>
      <w:r w:rsidRPr="006B5F37">
        <w:rPr>
          <w:rStyle w:val="af"/>
          <w:b w:val="0"/>
          <w:sz w:val="26"/>
          <w:szCs w:val="26"/>
          <w:bdr w:val="none" w:sz="0" w:space="0" w:color="auto" w:frame="1"/>
        </w:rPr>
        <w:t xml:space="preserve"> </w:t>
      </w:r>
      <w:r w:rsidR="00507D97" w:rsidRPr="006B5F37">
        <w:rPr>
          <w:rStyle w:val="af"/>
          <w:b w:val="0"/>
          <w:sz w:val="26"/>
          <w:szCs w:val="26"/>
          <w:bdr w:val="none" w:sz="0" w:space="0" w:color="auto" w:frame="1"/>
        </w:rPr>
        <w:t>Для родителей</w:t>
      </w:r>
      <w:r w:rsidRPr="006B5F37">
        <w:rPr>
          <w:rStyle w:val="af"/>
          <w:b w:val="0"/>
          <w:sz w:val="26"/>
          <w:szCs w:val="26"/>
          <w:bdr w:val="none" w:sz="0" w:space="0" w:color="auto" w:frame="1"/>
        </w:rPr>
        <w:t xml:space="preserve"> были </w:t>
      </w:r>
      <w:r w:rsidR="00507D97" w:rsidRPr="006B5F37">
        <w:rPr>
          <w:rStyle w:val="af"/>
          <w:b w:val="0"/>
          <w:sz w:val="26"/>
          <w:szCs w:val="26"/>
          <w:bdr w:val="none" w:sz="0" w:space="0" w:color="auto" w:frame="1"/>
        </w:rPr>
        <w:t xml:space="preserve">проведены консультации,  даны </w:t>
      </w:r>
      <w:r w:rsidRPr="006B5F37">
        <w:rPr>
          <w:rStyle w:val="af"/>
          <w:b w:val="0"/>
          <w:sz w:val="26"/>
          <w:szCs w:val="26"/>
          <w:bdr w:val="none" w:sz="0" w:space="0" w:color="auto" w:frame="1"/>
        </w:rPr>
        <w:t xml:space="preserve"> практические игры для занятий с ребёнком дома.</w:t>
      </w:r>
    </w:p>
    <w:p w:rsidR="00EF321D" w:rsidRDefault="00EF321D" w:rsidP="0096385E">
      <w:pPr>
        <w:rPr>
          <w:b/>
          <w:bCs/>
          <w:i/>
          <w:color w:val="FF0000"/>
          <w:sz w:val="26"/>
          <w:szCs w:val="26"/>
        </w:rPr>
      </w:pPr>
    </w:p>
    <w:p w:rsidR="00C65265" w:rsidRDefault="007336F9" w:rsidP="0096385E">
      <w:pPr>
        <w:rPr>
          <w:b/>
          <w:bCs/>
          <w:i/>
          <w:color w:val="FF0000"/>
          <w:sz w:val="26"/>
          <w:szCs w:val="26"/>
        </w:rPr>
      </w:pPr>
      <w:r w:rsidRPr="006B5F37">
        <w:rPr>
          <w:b/>
          <w:bCs/>
          <w:i/>
          <w:color w:val="FF0000"/>
          <w:sz w:val="26"/>
          <w:szCs w:val="26"/>
        </w:rPr>
        <w:t>6.</w:t>
      </w:r>
      <w:r w:rsidR="00BE145E" w:rsidRPr="006B5F37">
        <w:rPr>
          <w:b/>
          <w:bCs/>
          <w:i/>
          <w:color w:val="FF0000"/>
          <w:sz w:val="26"/>
          <w:szCs w:val="26"/>
        </w:rPr>
        <w:t>Оценка качества кадрового обеспечения</w:t>
      </w:r>
    </w:p>
    <w:p w:rsidR="00EF321D" w:rsidRPr="006B5F37" w:rsidRDefault="00EF321D" w:rsidP="0096385E">
      <w:pPr>
        <w:rPr>
          <w:b/>
          <w:bCs/>
          <w:i/>
          <w:color w:val="FF0000"/>
          <w:sz w:val="26"/>
          <w:szCs w:val="26"/>
        </w:rPr>
      </w:pPr>
    </w:p>
    <w:p w:rsidR="00C65265" w:rsidRPr="006B5F37" w:rsidRDefault="00507D97" w:rsidP="00507D97">
      <w:pPr>
        <w:ind w:firstLine="567"/>
        <w:jc w:val="both"/>
        <w:rPr>
          <w:color w:val="000000"/>
          <w:sz w:val="26"/>
          <w:szCs w:val="26"/>
        </w:rPr>
      </w:pPr>
      <w:r w:rsidRPr="006B5F37">
        <w:rPr>
          <w:sz w:val="26"/>
          <w:szCs w:val="26"/>
        </w:rPr>
        <w:t xml:space="preserve">ДОУ  полностью укомплектовано педагогическими кадрами. </w:t>
      </w:r>
      <w:r w:rsidRPr="006B5F37">
        <w:rPr>
          <w:color w:val="000000"/>
          <w:sz w:val="26"/>
          <w:szCs w:val="26"/>
        </w:rPr>
        <w:t>Воспитательно-образовательный процесс в детском саду осуществляет тво</w:t>
      </w:r>
      <w:r w:rsidR="00A26164" w:rsidRPr="006B5F37">
        <w:rPr>
          <w:color w:val="000000"/>
          <w:sz w:val="26"/>
          <w:szCs w:val="26"/>
        </w:rPr>
        <w:t>рческий</w:t>
      </w:r>
      <w:r w:rsidR="00A26164" w:rsidRPr="006B5F37">
        <w:rPr>
          <w:color w:val="000000"/>
          <w:sz w:val="26"/>
          <w:szCs w:val="26"/>
        </w:rPr>
        <w:br/>
        <w:t>коллектив, включающий 59</w:t>
      </w:r>
      <w:r w:rsidR="0072630D">
        <w:rPr>
          <w:color w:val="000000"/>
          <w:sz w:val="26"/>
          <w:szCs w:val="26"/>
        </w:rPr>
        <w:t xml:space="preserve"> человек: 33</w:t>
      </w:r>
      <w:r w:rsidRPr="006B5F37">
        <w:rPr>
          <w:color w:val="000000"/>
          <w:sz w:val="26"/>
          <w:szCs w:val="26"/>
        </w:rPr>
        <w:t xml:space="preserve"> воспитателя, 3 инстру</w:t>
      </w:r>
      <w:r w:rsidR="0072630D">
        <w:rPr>
          <w:color w:val="000000"/>
          <w:sz w:val="26"/>
          <w:szCs w:val="26"/>
        </w:rPr>
        <w:t xml:space="preserve">ктора по физической культуре, 3 </w:t>
      </w:r>
      <w:r w:rsidRPr="006B5F37">
        <w:rPr>
          <w:color w:val="000000"/>
          <w:sz w:val="26"/>
          <w:szCs w:val="26"/>
        </w:rPr>
        <w:t>музыкальных руководителя, 6 учителей – логопедов, 10 учителей-дефектологов, 2 педагога-психолога, 2 старших воспитателя</w:t>
      </w:r>
      <w:r w:rsidRPr="006B5F37">
        <w:rPr>
          <w:sz w:val="26"/>
          <w:szCs w:val="26"/>
        </w:rPr>
        <w:t xml:space="preserve"> </w:t>
      </w:r>
    </w:p>
    <w:p w:rsidR="00C65265" w:rsidRPr="006B5F37" w:rsidRDefault="00441197" w:rsidP="00C65265">
      <w:pPr>
        <w:ind w:firstLine="567"/>
        <w:jc w:val="both"/>
        <w:rPr>
          <w:sz w:val="26"/>
          <w:szCs w:val="26"/>
        </w:rPr>
      </w:pPr>
      <w:r w:rsidRPr="006B5F37">
        <w:rPr>
          <w:b/>
          <w:sz w:val="26"/>
          <w:szCs w:val="26"/>
          <w:u w:val="single"/>
        </w:rPr>
        <w:t>Из 59</w:t>
      </w:r>
      <w:r w:rsidR="00C65265" w:rsidRPr="006B5F37">
        <w:rPr>
          <w:b/>
          <w:sz w:val="26"/>
          <w:szCs w:val="26"/>
          <w:u w:val="single"/>
        </w:rPr>
        <w:t xml:space="preserve"> педагогов:</w:t>
      </w:r>
      <w:r w:rsidRPr="006B5F37">
        <w:rPr>
          <w:sz w:val="26"/>
          <w:szCs w:val="26"/>
        </w:rPr>
        <w:t xml:space="preserve"> 49</w:t>
      </w:r>
      <w:r w:rsidR="00DF1CDE" w:rsidRPr="006B5F37">
        <w:rPr>
          <w:sz w:val="26"/>
          <w:szCs w:val="26"/>
        </w:rPr>
        <w:t xml:space="preserve"> педагог</w:t>
      </w:r>
      <w:r w:rsidRPr="006B5F37">
        <w:rPr>
          <w:sz w:val="26"/>
          <w:szCs w:val="26"/>
        </w:rPr>
        <w:t>ов имею</w:t>
      </w:r>
      <w:r w:rsidR="00C65265" w:rsidRPr="006B5F37">
        <w:rPr>
          <w:sz w:val="26"/>
          <w:szCs w:val="26"/>
        </w:rPr>
        <w:t>т высш</w:t>
      </w:r>
      <w:r w:rsidRPr="006B5F37">
        <w:rPr>
          <w:sz w:val="26"/>
          <w:szCs w:val="26"/>
        </w:rPr>
        <w:t>ее педагогическое образование, 10</w:t>
      </w:r>
      <w:r w:rsidR="00C65265" w:rsidRPr="006B5F37">
        <w:rPr>
          <w:sz w:val="26"/>
          <w:szCs w:val="26"/>
        </w:rPr>
        <w:t xml:space="preserve"> педагог</w:t>
      </w:r>
      <w:r w:rsidR="00DF1CDE" w:rsidRPr="006B5F37">
        <w:rPr>
          <w:sz w:val="26"/>
          <w:szCs w:val="26"/>
        </w:rPr>
        <w:t>ов имею</w:t>
      </w:r>
      <w:r w:rsidR="00C65265" w:rsidRPr="006B5F37">
        <w:rPr>
          <w:sz w:val="26"/>
          <w:szCs w:val="26"/>
        </w:rPr>
        <w:t xml:space="preserve">т среднее специальное (педагогическое) образование, что отражено нами в диаграмме. </w:t>
      </w:r>
    </w:p>
    <w:p w:rsidR="00F147D2" w:rsidRDefault="00F147D2" w:rsidP="00E85700">
      <w:pPr>
        <w:ind w:firstLine="567"/>
        <w:jc w:val="center"/>
        <w:rPr>
          <w:b/>
          <w:i/>
          <w:sz w:val="26"/>
          <w:szCs w:val="26"/>
        </w:rPr>
      </w:pPr>
    </w:p>
    <w:p w:rsidR="00C65265" w:rsidRPr="006B5F37" w:rsidRDefault="00E85700" w:rsidP="00E85700">
      <w:pPr>
        <w:ind w:firstLine="567"/>
        <w:jc w:val="center"/>
        <w:rPr>
          <w:b/>
          <w:i/>
          <w:sz w:val="26"/>
          <w:szCs w:val="26"/>
        </w:rPr>
      </w:pPr>
      <w:r w:rsidRPr="006B5F37">
        <w:rPr>
          <w:b/>
          <w:i/>
          <w:sz w:val="26"/>
          <w:szCs w:val="26"/>
        </w:rPr>
        <w:t>Образование педагогов</w:t>
      </w:r>
    </w:p>
    <w:p w:rsidR="00C65265" w:rsidRPr="006B5F37" w:rsidRDefault="00C52406" w:rsidP="00C65265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44450</wp:posOffset>
            </wp:positionV>
            <wp:extent cx="4610100" cy="254317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65" w:rsidRPr="006B5F37" w:rsidRDefault="00C65265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C05EB8" w:rsidRPr="006B5F37" w:rsidRDefault="00C05EB8" w:rsidP="00C65265">
      <w:pPr>
        <w:ind w:firstLine="567"/>
        <w:jc w:val="both"/>
        <w:rPr>
          <w:sz w:val="26"/>
          <w:szCs w:val="26"/>
        </w:rPr>
      </w:pPr>
    </w:p>
    <w:p w:rsidR="0072630D" w:rsidRDefault="0072630D" w:rsidP="00C65265">
      <w:pPr>
        <w:ind w:firstLine="567"/>
        <w:jc w:val="both"/>
        <w:rPr>
          <w:sz w:val="26"/>
          <w:szCs w:val="26"/>
        </w:rPr>
      </w:pPr>
    </w:p>
    <w:p w:rsidR="00EF321D" w:rsidRDefault="00EF321D" w:rsidP="00C52406">
      <w:pPr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8F74E3" w:rsidRDefault="008F74E3" w:rsidP="00C65265">
      <w:pPr>
        <w:ind w:firstLine="567"/>
        <w:jc w:val="both"/>
        <w:rPr>
          <w:sz w:val="26"/>
          <w:szCs w:val="26"/>
        </w:rPr>
      </w:pPr>
    </w:p>
    <w:p w:rsidR="00C65265" w:rsidRPr="006B5F37" w:rsidRDefault="00C65265" w:rsidP="00C65265">
      <w:pPr>
        <w:ind w:firstLine="567"/>
        <w:jc w:val="both"/>
        <w:rPr>
          <w:sz w:val="26"/>
          <w:szCs w:val="26"/>
        </w:rPr>
      </w:pPr>
      <w:proofErr w:type="gramStart"/>
      <w:r w:rsidRPr="006B5F37">
        <w:rPr>
          <w:sz w:val="26"/>
          <w:szCs w:val="26"/>
        </w:rPr>
        <w:lastRenderedPageBreak/>
        <w:t>Динамика профессионального роста педагогов ДОУ отм</w:t>
      </w:r>
      <w:r w:rsidR="00DF1CDE" w:rsidRPr="006B5F37">
        <w:rPr>
          <w:sz w:val="26"/>
          <w:szCs w:val="26"/>
        </w:rPr>
        <w:t>ечена следующими результатами: 14</w:t>
      </w:r>
      <w:r w:rsidRPr="006B5F37">
        <w:rPr>
          <w:sz w:val="26"/>
          <w:szCs w:val="26"/>
        </w:rPr>
        <w:t xml:space="preserve"> педагогов имеют высшу</w:t>
      </w:r>
      <w:r w:rsidR="00293F7D">
        <w:rPr>
          <w:sz w:val="26"/>
          <w:szCs w:val="26"/>
        </w:rPr>
        <w:t>ю квалификационную категорию, 34</w:t>
      </w:r>
      <w:r w:rsidR="00DF1CDE" w:rsidRPr="006B5F37">
        <w:rPr>
          <w:sz w:val="26"/>
          <w:szCs w:val="26"/>
        </w:rPr>
        <w:t xml:space="preserve"> педагога</w:t>
      </w:r>
      <w:r w:rsidRPr="006B5F37">
        <w:rPr>
          <w:sz w:val="26"/>
          <w:szCs w:val="26"/>
        </w:rPr>
        <w:t xml:space="preserve"> </w:t>
      </w:r>
      <w:r w:rsidR="00DF1CDE" w:rsidRPr="006B5F37">
        <w:rPr>
          <w:sz w:val="26"/>
          <w:szCs w:val="26"/>
        </w:rPr>
        <w:t>-1 квалификационную категорию, 3 педагога соотв</w:t>
      </w:r>
      <w:r w:rsidR="00EF321D">
        <w:rPr>
          <w:sz w:val="26"/>
          <w:szCs w:val="26"/>
        </w:rPr>
        <w:t>етствие занимаемой должности и 7</w:t>
      </w:r>
      <w:r w:rsidR="00DF1CDE" w:rsidRPr="006B5F37">
        <w:rPr>
          <w:sz w:val="26"/>
          <w:szCs w:val="26"/>
        </w:rPr>
        <w:t xml:space="preserve"> педагогов не аттестованы.</w:t>
      </w:r>
      <w:proofErr w:type="gramEnd"/>
    </w:p>
    <w:p w:rsidR="00296499" w:rsidRDefault="00296499" w:rsidP="00E85700">
      <w:pPr>
        <w:ind w:firstLine="567"/>
        <w:jc w:val="center"/>
        <w:rPr>
          <w:b/>
          <w:i/>
          <w:sz w:val="26"/>
          <w:szCs w:val="26"/>
        </w:rPr>
      </w:pPr>
    </w:p>
    <w:p w:rsidR="00296499" w:rsidRDefault="00296499" w:rsidP="00E85700">
      <w:pPr>
        <w:ind w:firstLine="567"/>
        <w:jc w:val="center"/>
        <w:rPr>
          <w:b/>
          <w:i/>
          <w:sz w:val="26"/>
          <w:szCs w:val="26"/>
        </w:rPr>
      </w:pPr>
    </w:p>
    <w:p w:rsidR="00E85700" w:rsidRPr="006B5F37" w:rsidRDefault="00E85700" w:rsidP="00E85700">
      <w:pPr>
        <w:ind w:firstLine="567"/>
        <w:jc w:val="center"/>
        <w:rPr>
          <w:b/>
          <w:i/>
          <w:sz w:val="26"/>
          <w:szCs w:val="26"/>
        </w:rPr>
      </w:pPr>
      <w:r w:rsidRPr="006B5F37">
        <w:rPr>
          <w:b/>
          <w:i/>
          <w:sz w:val="26"/>
          <w:szCs w:val="26"/>
        </w:rPr>
        <w:t>Динамика профессионального роста педагогов</w:t>
      </w: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  <w:r w:rsidRPr="006B5F37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38735</wp:posOffset>
            </wp:positionV>
            <wp:extent cx="5772150" cy="28098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E85700" w:rsidRPr="006B5F37" w:rsidRDefault="00E85700" w:rsidP="00C65265">
      <w:pPr>
        <w:ind w:firstLine="567"/>
        <w:jc w:val="both"/>
        <w:rPr>
          <w:sz w:val="26"/>
          <w:szCs w:val="26"/>
        </w:rPr>
      </w:pPr>
    </w:p>
    <w:p w:rsidR="009576A2" w:rsidRPr="006B5F37" w:rsidRDefault="009576A2" w:rsidP="00E85700">
      <w:pPr>
        <w:jc w:val="both"/>
        <w:rPr>
          <w:sz w:val="26"/>
          <w:szCs w:val="26"/>
        </w:rPr>
      </w:pPr>
    </w:p>
    <w:p w:rsidR="00EF321D" w:rsidRDefault="00EF740B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В </w:t>
      </w:r>
      <w:r w:rsidR="00E85700" w:rsidRPr="006B5F37">
        <w:rPr>
          <w:sz w:val="26"/>
          <w:szCs w:val="26"/>
        </w:rPr>
        <w:t>2022</w:t>
      </w:r>
      <w:r w:rsidRPr="006B5F37">
        <w:rPr>
          <w:sz w:val="26"/>
          <w:szCs w:val="26"/>
        </w:rPr>
        <w:t xml:space="preserve">  году процедуру аттестации прошли 12 человек: на </w:t>
      </w:r>
      <w:proofErr w:type="spellStart"/>
      <w:r w:rsidRPr="006B5F37">
        <w:rPr>
          <w:sz w:val="26"/>
          <w:szCs w:val="26"/>
        </w:rPr>
        <w:t>выс</w:t>
      </w:r>
      <w:proofErr w:type="spellEnd"/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EF321D" w:rsidRDefault="00EF321D" w:rsidP="00CC7AD4">
      <w:pPr>
        <w:jc w:val="both"/>
        <w:rPr>
          <w:sz w:val="26"/>
          <w:szCs w:val="26"/>
        </w:rPr>
      </w:pPr>
    </w:p>
    <w:p w:rsidR="008F74E3" w:rsidRDefault="00EF740B" w:rsidP="00CC7AD4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Это свидетельствует о положительной динамике повышения квалификационного </w:t>
      </w:r>
    </w:p>
    <w:p w:rsidR="008F74E3" w:rsidRDefault="008F74E3" w:rsidP="00CC7AD4">
      <w:pPr>
        <w:jc w:val="both"/>
        <w:rPr>
          <w:sz w:val="26"/>
          <w:szCs w:val="26"/>
        </w:rPr>
      </w:pP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 xml:space="preserve">Педагогический  коллектив  постоянно  находится  в  творческом  поиске,  непрерывно повышая свой профессиональный уровень. Каждый педагог детского сада имеет возможность специализироваться в любой области, увеличивать  свой  потенциал,  повышать  свой  профессиональный  уровень,  используя  разные формы повышения квалификации: 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  самообразование;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  повышение квалификации педагогов на уровне ДОУ: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  творческие группы,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 xml:space="preserve">  </w:t>
      </w:r>
      <w:proofErr w:type="spellStart"/>
      <w:r w:rsidRPr="006B5F37">
        <w:rPr>
          <w:bCs/>
          <w:sz w:val="26"/>
          <w:szCs w:val="26"/>
        </w:rPr>
        <w:t>взаимопосещения</w:t>
      </w:r>
      <w:proofErr w:type="spellEnd"/>
      <w:r w:rsidRPr="006B5F37">
        <w:rPr>
          <w:bCs/>
          <w:sz w:val="26"/>
          <w:szCs w:val="26"/>
        </w:rPr>
        <w:t>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  педагогические советы, консультации, семинары, семинары-практикумы,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  открытые показы,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  творческие отчеты,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  адресная помощь,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 xml:space="preserve">  совместное планирование, </w:t>
      </w:r>
    </w:p>
    <w:p w:rsidR="00C65265" w:rsidRPr="006B5F3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  повышение квалификации педагогов вне ДОУ:</w:t>
      </w:r>
    </w:p>
    <w:p w:rsidR="00C65265" w:rsidRPr="007A5107" w:rsidRDefault="00C65265" w:rsidP="00C65265">
      <w:pPr>
        <w:jc w:val="both"/>
        <w:rPr>
          <w:bCs/>
          <w:sz w:val="26"/>
          <w:szCs w:val="26"/>
        </w:rPr>
      </w:pPr>
      <w:r w:rsidRPr="006B5F37">
        <w:rPr>
          <w:bCs/>
          <w:sz w:val="26"/>
          <w:szCs w:val="26"/>
        </w:rPr>
        <w:t>  обучение на курсах повышения квалификации</w:t>
      </w:r>
    </w:p>
    <w:p w:rsidR="00E621CC" w:rsidRDefault="00E621CC" w:rsidP="00C65265">
      <w:pPr>
        <w:jc w:val="both"/>
        <w:rPr>
          <w:bCs/>
          <w:sz w:val="26"/>
          <w:szCs w:val="26"/>
        </w:rPr>
      </w:pPr>
    </w:p>
    <w:p w:rsidR="00E621CC" w:rsidRPr="00F147D2" w:rsidRDefault="00E621CC" w:rsidP="00E621CC">
      <w:pPr>
        <w:jc w:val="center"/>
        <w:rPr>
          <w:b/>
          <w:bCs/>
          <w:sz w:val="26"/>
          <w:szCs w:val="26"/>
        </w:rPr>
      </w:pPr>
      <w:r w:rsidRPr="00F147D2">
        <w:rPr>
          <w:b/>
          <w:bCs/>
          <w:sz w:val="26"/>
          <w:szCs w:val="26"/>
        </w:rPr>
        <w:t>В 2023 – 2024 году прошли обучение на КПП</w:t>
      </w:r>
    </w:p>
    <w:p w:rsidR="008F74E3" w:rsidRDefault="008F74E3" w:rsidP="00C65265">
      <w:pPr>
        <w:jc w:val="both"/>
        <w:rPr>
          <w:bCs/>
          <w:sz w:val="26"/>
          <w:szCs w:val="26"/>
        </w:rPr>
      </w:pPr>
    </w:p>
    <w:tbl>
      <w:tblPr>
        <w:tblW w:w="0" w:type="auto"/>
        <w:jc w:val="center"/>
        <w:tblCellSpacing w:w="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43"/>
        <w:gridCol w:w="2147"/>
        <w:gridCol w:w="2226"/>
        <w:gridCol w:w="3520"/>
        <w:gridCol w:w="1475"/>
      </w:tblGrid>
      <w:tr w:rsidR="00E621CC" w:rsidRPr="00E621CC" w:rsidTr="00A16461">
        <w:trPr>
          <w:trHeight w:val="1098"/>
          <w:tblHeader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jc w:val="center"/>
              <w:rPr>
                <w:b/>
                <w:bCs/>
              </w:rPr>
            </w:pPr>
            <w:r w:rsidRPr="00E621CC">
              <w:rPr>
                <w:b/>
                <w:bCs/>
              </w:rPr>
              <w:t>№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jc w:val="center"/>
              <w:rPr>
                <w:b/>
                <w:bCs/>
              </w:rPr>
            </w:pPr>
            <w:r w:rsidRPr="00E621CC">
              <w:rPr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jc w:val="center"/>
              <w:rPr>
                <w:b/>
                <w:bCs/>
              </w:rPr>
            </w:pPr>
            <w:r w:rsidRPr="00E621CC">
              <w:rPr>
                <w:b/>
                <w:bCs/>
              </w:rPr>
              <w:t>Вид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jc w:val="center"/>
              <w:rPr>
                <w:b/>
                <w:bCs/>
              </w:rPr>
            </w:pPr>
            <w:r w:rsidRPr="00E621CC">
              <w:rPr>
                <w:b/>
                <w:bCs/>
              </w:rPr>
              <w:t>Название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jc w:val="center"/>
              <w:rPr>
                <w:b/>
                <w:bCs/>
              </w:rPr>
            </w:pPr>
            <w:r w:rsidRPr="00E621CC">
              <w:rPr>
                <w:b/>
                <w:bCs/>
              </w:rPr>
              <w:t>Дата фиксации</w:t>
            </w:r>
          </w:p>
        </w:tc>
      </w:tr>
      <w:tr w:rsidR="00E621CC" w:rsidRPr="00E621CC" w:rsidTr="00A16461">
        <w:trPr>
          <w:trHeight w:val="1513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lastRenderedPageBreak/>
              <w:t>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Беднякова</w:t>
            </w:r>
            <w:proofErr w:type="spellEnd"/>
            <w:r w:rsidRPr="00E621CC">
              <w:t xml:space="preserve"> Валентина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/>
          <w:p w:rsidR="00E621CC" w:rsidRPr="00A16461" w:rsidRDefault="00E621CC" w:rsidP="00A16461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E621CC">
              <w:rPr>
                <w:bCs/>
                <w:color w:val="1A1A1A"/>
              </w:rPr>
              <w:t>ППК "Создание условий для сюжетных игр детей дошкольного возраста"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06.03.2024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5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Жела</w:t>
            </w:r>
            <w:proofErr w:type="spellEnd"/>
            <w:r w:rsidRPr="00E621CC">
              <w:t xml:space="preserve"> Инна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rPr>
                <w:color w:val="1A1A1A"/>
              </w:rPr>
            </w:pPr>
            <w:r w:rsidRPr="00E621CC">
              <w:rPr>
                <w:color w:val="1A1A1A"/>
              </w:rPr>
              <w:t>«Конкурсное движение как формат непрерывного профессионального образования» (36 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29.03.2024</w:t>
            </w:r>
          </w:p>
        </w:tc>
      </w:tr>
      <w:tr w:rsidR="00E621CC" w:rsidRPr="00E621CC" w:rsidTr="002303E6">
        <w:trPr>
          <w:trHeight w:val="540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/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Зайцева Ирина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rPr>
                <w:color w:val="1A1A1A"/>
              </w:rPr>
            </w:pPr>
            <w:r w:rsidRPr="00E621CC">
              <w:rPr>
                <w:color w:val="1A1A1A"/>
              </w:rPr>
              <w:t>«Современные подходы к организации образовательного процесса в группах раннего возраста» (36ч)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20.04.2023</w:t>
            </w:r>
          </w:p>
        </w:tc>
      </w:tr>
      <w:tr w:rsidR="00E621CC" w:rsidRPr="00E621CC" w:rsidTr="002303E6">
        <w:trPr>
          <w:trHeight w:val="540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6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Зарва</w:t>
            </w:r>
            <w:proofErr w:type="spellEnd"/>
            <w:r w:rsidRPr="00E621CC"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rPr>
                <w:color w:val="1A1A1A"/>
              </w:rPr>
            </w:pPr>
            <w:r w:rsidRPr="00E621CC">
              <w:rPr>
                <w:color w:val="1A1A1A"/>
              </w:rPr>
              <w:t>«Создание условий для познавательного развития детей раннего возраста»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22.03.2024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7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Каширина Ольга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rPr>
                <w:color w:val="1A1A1A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 w:rsidRPr="00E621CC">
              <w:t>" (56ч.)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13.03.2024</w:t>
            </w:r>
          </w:p>
        </w:tc>
      </w:tr>
      <w:tr w:rsidR="00E621CC" w:rsidRPr="00E621CC" w:rsidTr="002303E6">
        <w:trPr>
          <w:trHeight w:val="457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8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Корьякова</w:t>
            </w:r>
            <w:proofErr w:type="spellEnd"/>
            <w:r w:rsidRPr="00E621CC">
              <w:t xml:space="preserve"> Анна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rPr>
                <w:color w:val="1A1A1A"/>
              </w:rPr>
            </w:pPr>
            <w:r w:rsidRPr="00E621CC">
              <w:rPr>
                <w:color w:val="1A1A1A"/>
              </w:rPr>
              <w:t>«Конкурсное движение как формат непрерывного профессионального образования» (36 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29.03.2024</w:t>
            </w:r>
          </w:p>
        </w:tc>
      </w:tr>
      <w:tr w:rsidR="00E621CC" w:rsidRPr="00E621CC" w:rsidTr="002303E6">
        <w:trPr>
          <w:trHeight w:val="457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9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Киселёва Ирина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(ИРО)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pStyle w:val="1"/>
              <w:rPr>
                <w:b w:val="0"/>
                <w:sz w:val="24"/>
              </w:rPr>
            </w:pPr>
            <w:r w:rsidRPr="00E621CC">
              <w:rPr>
                <w:rStyle w:val="text"/>
                <w:rFonts w:eastAsiaTheme="majorEastAsia"/>
                <w:b w:val="0"/>
                <w:sz w:val="24"/>
              </w:rPr>
              <w:t>"Оценка и развитие качества дошкольного образования"</w:t>
            </w:r>
            <w:r w:rsidRPr="00E621CC">
              <w:rPr>
                <w:rStyle w:val="text"/>
                <w:b w:val="0"/>
                <w:sz w:val="24"/>
              </w:rPr>
              <w:t xml:space="preserve"> (56ч)</w:t>
            </w:r>
          </w:p>
          <w:p w:rsidR="00E621CC" w:rsidRPr="00E621CC" w:rsidRDefault="00E621CC" w:rsidP="002303E6">
            <w:pPr>
              <w:rPr>
                <w:color w:val="1A1A1A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03.03.2023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12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Низова</w:t>
            </w:r>
            <w:proofErr w:type="spellEnd"/>
            <w:r w:rsidRPr="00E621CC">
              <w:t xml:space="preserve"> Любовь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(ИРО)</w:t>
            </w:r>
          </w:p>
          <w:p w:rsidR="00E621CC" w:rsidRPr="00E621CC" w:rsidRDefault="00E621CC" w:rsidP="002303E6"/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 «Интеграция детских видов деятельности: </w:t>
            </w:r>
            <w:r w:rsidRPr="00E621CC">
              <w:rPr>
                <w:lang w:val="en-US"/>
              </w:rPr>
              <w:t>STEAM</w:t>
            </w:r>
            <w:r w:rsidRPr="00E621CC">
              <w:t xml:space="preserve"> – практики в ДОО»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/>
          <w:p w:rsidR="00E621CC" w:rsidRPr="00E621CC" w:rsidRDefault="00E621CC" w:rsidP="002303E6">
            <w:r w:rsidRPr="00E621CC">
              <w:t>16.11.2023</w:t>
            </w:r>
          </w:p>
          <w:p w:rsidR="00E621CC" w:rsidRPr="00E621CC" w:rsidRDefault="00E621CC" w:rsidP="002303E6"/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13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Лаптева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«Дошкольная образовательная организация и семья</w:t>
            </w:r>
            <w:proofErr w:type="gramStart"/>
            <w:r w:rsidRPr="00E621CC">
              <w:t xml:space="preserve"> :</w:t>
            </w:r>
            <w:proofErr w:type="gramEnd"/>
            <w:r w:rsidRPr="00E621CC">
              <w:t xml:space="preserve"> от взаимодействия к партнерству» (36ч.)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31.03.2023</w:t>
            </w:r>
          </w:p>
          <w:p w:rsidR="00E621CC" w:rsidRPr="00E621CC" w:rsidRDefault="00E621CC" w:rsidP="002303E6"/>
          <w:p w:rsidR="00E621CC" w:rsidRPr="00E621CC" w:rsidRDefault="00E621CC" w:rsidP="002303E6">
            <w:r w:rsidRPr="00E621CC">
              <w:t>29.03.2024</w:t>
            </w:r>
          </w:p>
        </w:tc>
      </w:tr>
      <w:tr w:rsidR="00E621CC" w:rsidRPr="00E621CC" w:rsidTr="002303E6">
        <w:trPr>
          <w:trHeight w:val="611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14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Мамедова </w:t>
            </w:r>
            <w:proofErr w:type="spellStart"/>
            <w:r w:rsidRPr="00E621CC">
              <w:t>Ругия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ФГОС ДО: условия организации познавательно-исследовательской деятельности детей старшего  дошкольного возраста» (56ч)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17.11.2023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15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Маслова Вероника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br/>
              <w:t>Курсы повышения квалификации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"Реализация инклюзивного образования в ДОУ" (36ч.) </w:t>
            </w:r>
          </w:p>
          <w:p w:rsidR="00E621CC" w:rsidRPr="00E621CC" w:rsidRDefault="00E621CC" w:rsidP="002303E6"/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/>
          <w:p w:rsidR="00E621CC" w:rsidRPr="00E621CC" w:rsidRDefault="00E621CC" w:rsidP="002303E6">
            <w:r w:rsidRPr="00E621CC">
              <w:t>07.05.2024</w:t>
            </w:r>
          </w:p>
        </w:tc>
      </w:tr>
      <w:tr w:rsidR="00E621CC" w:rsidRPr="00E621CC" w:rsidTr="002303E6">
        <w:trPr>
          <w:trHeight w:val="733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lastRenderedPageBreak/>
              <w:t>17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Окутина</w:t>
            </w:r>
            <w:proofErr w:type="spellEnd"/>
            <w:r w:rsidRPr="00E621CC">
              <w:t xml:space="preserve"> </w:t>
            </w:r>
            <w:proofErr w:type="spellStart"/>
            <w:r w:rsidRPr="00E621CC">
              <w:t>Камиля</w:t>
            </w:r>
            <w:proofErr w:type="spellEnd"/>
            <w:r w:rsidRPr="00E621CC">
              <w:t xml:space="preserve"> </w:t>
            </w:r>
            <w:proofErr w:type="spellStart"/>
            <w:r w:rsidRPr="00E621CC">
              <w:t>Шамильевна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Pr>
              <w:rPr>
                <w:color w:val="1A1A1A"/>
              </w:rPr>
            </w:pPr>
            <w:r w:rsidRPr="00E621CC">
              <w:rPr>
                <w:color w:val="1A1A1A"/>
              </w:rPr>
              <w:t>«Конкурсное движение как формат непрерывного профессионального образования» (36 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29.03.2024</w:t>
            </w:r>
          </w:p>
        </w:tc>
      </w:tr>
      <w:tr w:rsidR="00E621CC" w:rsidRPr="00E621CC" w:rsidTr="00A16461">
        <w:trPr>
          <w:trHeight w:val="1818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18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Розова Екатерина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"Психолого-педагогическое сопровождение семьи, воспитывающей ребёнка раннего возраста, 7 шагов к успеху"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br/>
              <w:t>23.05.2022</w:t>
            </w:r>
          </w:p>
        </w:tc>
      </w:tr>
      <w:tr w:rsidR="00E621CC" w:rsidRPr="00E621CC" w:rsidTr="002303E6">
        <w:trPr>
          <w:trHeight w:val="50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19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Соколова Ирина </w:t>
            </w:r>
            <w:proofErr w:type="spellStart"/>
            <w:r w:rsidRPr="00E621CC">
              <w:t>Адольфовна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(ИРО)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«ФГОС ДО: Условия организации познавательно-исследовательской деятельности детей старшего дошкольного возраста» (56ч)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17.11.2023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21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Ткаченко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(ИРО)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«ФГОС ДО: Условия организации познавательно-исследовательской деятельности детей старшего дошкольного возраста» (56ч)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17.11.2023</w:t>
            </w:r>
          </w:p>
        </w:tc>
      </w:tr>
      <w:tr w:rsidR="00E621CC" w:rsidRPr="00E621CC" w:rsidTr="00A16461">
        <w:trPr>
          <w:trHeight w:val="1954"/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23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Фомичёва Оксана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rPr>
                <w:color w:val="1A1A1A"/>
              </w:rPr>
              <w:t>ФГОС ДО: условия организации познавательно-исследовательской деятельности детей старшего дошкольного возраста</w:t>
            </w:r>
            <w:r w:rsidRPr="00E621CC">
              <w:t>" (56ч.)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13.05.2024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24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Филатова Елена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 xml:space="preserve">«Формирование </w:t>
            </w:r>
            <w:proofErr w:type="spellStart"/>
            <w:r w:rsidRPr="00E621CC">
              <w:t>здоровьесберегающей</w:t>
            </w:r>
            <w:proofErr w:type="spellEnd"/>
            <w:r w:rsidRPr="00E621CC">
              <w:t xml:space="preserve"> компетентности педагогических работников»</w:t>
            </w:r>
          </w:p>
          <w:p w:rsidR="00E621CC" w:rsidRPr="00A16461" w:rsidRDefault="00E621CC" w:rsidP="002303E6">
            <w:r w:rsidRPr="00E621CC">
              <w:t>(56 ч.)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03.03.2023</w:t>
            </w:r>
          </w:p>
        </w:tc>
      </w:tr>
      <w:tr w:rsidR="00E621CC" w:rsidRPr="00E621CC" w:rsidTr="002303E6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25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proofErr w:type="spellStart"/>
            <w:r w:rsidRPr="00E621CC">
              <w:t>Чунихина</w:t>
            </w:r>
            <w:proofErr w:type="spellEnd"/>
            <w:r w:rsidRPr="00E621CC">
              <w:t xml:space="preserve"> Ирина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>
            <w:r w:rsidRPr="00E621CC">
              <w:t>Курсы повышения квалификации ИРО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A16461">
            <w:pPr>
              <w:pStyle w:val="1"/>
              <w:rPr>
                <w:b w:val="0"/>
                <w:sz w:val="24"/>
              </w:rPr>
            </w:pPr>
            <w:r w:rsidRPr="00E621CC">
              <w:rPr>
                <w:rStyle w:val="text"/>
                <w:rFonts w:eastAsiaTheme="majorEastAsia"/>
                <w:b w:val="0"/>
                <w:sz w:val="24"/>
              </w:rPr>
              <w:t>ППК "Организация предметно-развивающей среды реализации ФГОС ДО" (56ч.)</w:t>
            </w:r>
          </w:p>
          <w:p w:rsidR="00E621CC" w:rsidRPr="00E621CC" w:rsidRDefault="00E621CC" w:rsidP="002303E6">
            <w:r w:rsidRPr="00E621CC">
              <w:t>«Создание условий для познавательного развития детей раннего возраста» (36ч)</w:t>
            </w:r>
          </w:p>
          <w:p w:rsidR="00E621CC" w:rsidRPr="00E621CC" w:rsidRDefault="00E621CC" w:rsidP="002303E6"/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CC" w:rsidRPr="00E621CC" w:rsidRDefault="00E621CC" w:rsidP="002303E6"/>
          <w:p w:rsidR="00E621CC" w:rsidRPr="00E621CC" w:rsidRDefault="00E621CC" w:rsidP="002303E6">
            <w:r w:rsidRPr="00E621CC">
              <w:t>12.05.2023</w:t>
            </w:r>
          </w:p>
          <w:p w:rsidR="00E621CC" w:rsidRPr="00E621CC" w:rsidRDefault="00E621CC" w:rsidP="002303E6"/>
          <w:p w:rsidR="00E621CC" w:rsidRPr="00E621CC" w:rsidRDefault="00E621CC" w:rsidP="002303E6"/>
          <w:p w:rsidR="00E621CC" w:rsidRPr="00E621CC" w:rsidRDefault="00E621CC" w:rsidP="002303E6"/>
          <w:p w:rsidR="00E621CC" w:rsidRPr="00E621CC" w:rsidRDefault="00E621CC" w:rsidP="002303E6">
            <w:r w:rsidRPr="00E621CC">
              <w:t>22.03.2024</w:t>
            </w:r>
          </w:p>
        </w:tc>
      </w:tr>
    </w:tbl>
    <w:p w:rsidR="008F74E3" w:rsidRPr="00E621CC" w:rsidRDefault="008F74E3" w:rsidP="00C65265">
      <w:pPr>
        <w:jc w:val="both"/>
        <w:rPr>
          <w:bCs/>
          <w:sz w:val="26"/>
          <w:szCs w:val="26"/>
          <w:lang w:val="en-US"/>
        </w:rPr>
      </w:pPr>
    </w:p>
    <w:p w:rsidR="00D144EE" w:rsidRPr="006B5F37" w:rsidRDefault="00C65265" w:rsidP="00D144EE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      В течение учебного года педагоги детского сада большое внимание уделяли развитию творческой продуктивной деятельности детей и принимали участие в различных конкурсах, конференциях, мастер- классах и пр.</w:t>
      </w:r>
    </w:p>
    <w:p w:rsidR="00683A66" w:rsidRPr="006B5F37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683A66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6B5F37">
        <w:rPr>
          <w:sz w:val="26"/>
          <w:szCs w:val="26"/>
        </w:rPr>
        <w:t xml:space="preserve">Дошкольное образовательное учреждение укомплектовано кадрами полностью. Данные о квалификационном уровне, педагогическом стаже, образовании </w:t>
      </w:r>
      <w:r w:rsidRPr="006B5F37">
        <w:rPr>
          <w:sz w:val="26"/>
          <w:szCs w:val="26"/>
        </w:rPr>
        <w:lastRenderedPageBreak/>
        <w:t>свидетельствуют о стабильности коллектива, его работоспособности, потенциальных возможностях к творческой деятельности.</w:t>
      </w:r>
    </w:p>
    <w:p w:rsidR="00293F7D" w:rsidRDefault="00293F7D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C52406" w:rsidRPr="006B5F37" w:rsidRDefault="00C5240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10228" w:rsidRDefault="007336F9" w:rsidP="00BE145E">
      <w:pPr>
        <w:rPr>
          <w:b/>
          <w:bCs/>
          <w:i/>
          <w:color w:val="FF0000"/>
          <w:sz w:val="26"/>
          <w:szCs w:val="26"/>
        </w:rPr>
      </w:pPr>
      <w:r w:rsidRPr="006B5F37">
        <w:rPr>
          <w:b/>
          <w:bCs/>
          <w:i/>
          <w:color w:val="FF0000"/>
          <w:sz w:val="26"/>
          <w:szCs w:val="26"/>
        </w:rPr>
        <w:t>7.</w:t>
      </w:r>
      <w:r w:rsidR="00310228" w:rsidRPr="006B5F37">
        <w:rPr>
          <w:b/>
          <w:bCs/>
          <w:i/>
          <w:color w:val="FF0000"/>
          <w:sz w:val="26"/>
          <w:szCs w:val="26"/>
        </w:rPr>
        <w:t>Оценка учебно-методического и библиотечно-информационного обеспечения</w:t>
      </w:r>
    </w:p>
    <w:p w:rsidR="00A16461" w:rsidRPr="006B5F37" w:rsidRDefault="00A16461" w:rsidP="00BE145E">
      <w:pPr>
        <w:rPr>
          <w:i/>
          <w:color w:val="FF0000"/>
          <w:sz w:val="26"/>
          <w:szCs w:val="26"/>
        </w:rPr>
      </w:pPr>
    </w:p>
    <w:p w:rsidR="00310228" w:rsidRDefault="00310228" w:rsidP="00310228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 В ДОУ оформлена подписка на  печатные издания и  на электронную систему образования. В своей работе педагоги использую </w:t>
      </w:r>
      <w:proofErr w:type="spellStart"/>
      <w:r w:rsidRPr="006B5F37">
        <w:rPr>
          <w:sz w:val="26"/>
          <w:szCs w:val="26"/>
        </w:rPr>
        <w:t>тинформационно-коммуникативные</w:t>
      </w:r>
      <w:proofErr w:type="spellEnd"/>
      <w:r w:rsidRPr="006B5F37">
        <w:rPr>
          <w:sz w:val="26"/>
          <w:szCs w:val="26"/>
        </w:rPr>
        <w:t xml:space="preserve"> технологии, а также электронные образовательные ресурсы: MS </w:t>
      </w:r>
      <w:proofErr w:type="spellStart"/>
      <w:r w:rsidRPr="006B5F37">
        <w:rPr>
          <w:sz w:val="26"/>
          <w:szCs w:val="26"/>
        </w:rPr>
        <w:t>PowerPoint</w:t>
      </w:r>
      <w:proofErr w:type="spellEnd"/>
      <w:r w:rsidRPr="006B5F37">
        <w:rPr>
          <w:sz w:val="26"/>
          <w:szCs w:val="26"/>
        </w:rPr>
        <w:t xml:space="preserve">, </w:t>
      </w:r>
      <w:proofErr w:type="spellStart"/>
      <w:r w:rsidRPr="006B5F37">
        <w:rPr>
          <w:sz w:val="26"/>
          <w:szCs w:val="26"/>
        </w:rPr>
        <w:t>Word</w:t>
      </w:r>
      <w:proofErr w:type="spellEnd"/>
      <w:r w:rsidRPr="006B5F37">
        <w:rPr>
          <w:sz w:val="26"/>
          <w:szCs w:val="26"/>
        </w:rPr>
        <w:t xml:space="preserve">, </w:t>
      </w:r>
      <w:proofErr w:type="spellStart"/>
      <w:r w:rsidRPr="006B5F37">
        <w:rPr>
          <w:sz w:val="26"/>
          <w:szCs w:val="26"/>
        </w:rPr>
        <w:t>Excel</w:t>
      </w:r>
      <w:proofErr w:type="spellEnd"/>
      <w:r w:rsidRPr="006B5F37">
        <w:rPr>
          <w:sz w:val="26"/>
          <w:szCs w:val="26"/>
        </w:rPr>
        <w:t xml:space="preserve">, </w:t>
      </w:r>
      <w:proofErr w:type="spellStart"/>
      <w:r w:rsidRPr="006B5F37">
        <w:rPr>
          <w:sz w:val="26"/>
          <w:szCs w:val="26"/>
        </w:rPr>
        <w:t>MovieMaker</w:t>
      </w:r>
      <w:proofErr w:type="spellEnd"/>
      <w:r w:rsidRPr="006B5F37">
        <w:rPr>
          <w:sz w:val="26"/>
          <w:szCs w:val="26"/>
        </w:rPr>
        <w:t>. В</w:t>
      </w:r>
      <w:r w:rsidR="00D144EE" w:rsidRPr="006B5F37">
        <w:rPr>
          <w:sz w:val="26"/>
          <w:szCs w:val="26"/>
        </w:rPr>
        <w:t xml:space="preserve"> </w:t>
      </w:r>
      <w:r w:rsidRPr="006B5F37">
        <w:rPr>
          <w:sz w:val="26"/>
          <w:szCs w:val="26"/>
        </w:rPr>
        <w:t xml:space="preserve">ДОУ </w:t>
      </w:r>
      <w:proofErr w:type="gramStart"/>
      <w:r w:rsidRPr="006B5F37">
        <w:rPr>
          <w:sz w:val="26"/>
          <w:szCs w:val="26"/>
        </w:rPr>
        <w:t>создана</w:t>
      </w:r>
      <w:proofErr w:type="gramEnd"/>
      <w:r w:rsidRPr="006B5F37">
        <w:rPr>
          <w:sz w:val="26"/>
          <w:szCs w:val="26"/>
        </w:rPr>
        <w:t xml:space="preserve"> </w:t>
      </w:r>
      <w:proofErr w:type="spellStart"/>
      <w:r w:rsidRPr="006B5F37">
        <w:rPr>
          <w:sz w:val="26"/>
          <w:szCs w:val="26"/>
        </w:rPr>
        <w:t>медиотека</w:t>
      </w:r>
      <w:proofErr w:type="spellEnd"/>
      <w:r w:rsidRPr="006B5F37">
        <w:rPr>
          <w:sz w:val="26"/>
          <w:szCs w:val="26"/>
        </w:rPr>
        <w:t xml:space="preserve"> слайдовых презентаций </w:t>
      </w:r>
      <w:proofErr w:type="spellStart"/>
      <w:r w:rsidRPr="006B5F37">
        <w:rPr>
          <w:sz w:val="26"/>
          <w:szCs w:val="26"/>
        </w:rPr>
        <w:t>PowerPoint</w:t>
      </w:r>
      <w:proofErr w:type="spellEnd"/>
      <w:r w:rsidRPr="006B5F37">
        <w:rPr>
          <w:sz w:val="26"/>
          <w:szCs w:val="26"/>
        </w:rPr>
        <w:t xml:space="preserve">, результатов проектной деятельности. </w:t>
      </w:r>
      <w:proofErr w:type="spellStart"/>
      <w:r w:rsidRPr="006B5F37">
        <w:rPr>
          <w:sz w:val="26"/>
          <w:szCs w:val="26"/>
        </w:rPr>
        <w:t>Медиотека</w:t>
      </w:r>
      <w:proofErr w:type="spellEnd"/>
      <w:r w:rsidRPr="006B5F37">
        <w:rPr>
          <w:sz w:val="26"/>
          <w:szCs w:val="26"/>
        </w:rPr>
        <w:t xml:space="preserve">, авторские разработки педагогов применяются с помощью ноутбука и проектора. </w:t>
      </w:r>
    </w:p>
    <w:p w:rsidR="00293F7D" w:rsidRPr="006B5F37" w:rsidRDefault="00293F7D" w:rsidP="00310228">
      <w:pPr>
        <w:jc w:val="both"/>
        <w:rPr>
          <w:b/>
          <w:bCs/>
          <w:color w:val="000000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2231"/>
        <w:gridCol w:w="7057"/>
      </w:tblGrid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 xml:space="preserve">Сведения </w:t>
            </w:r>
            <w:proofErr w:type="gramStart"/>
            <w:r w:rsidRPr="006B5F37">
              <w:rPr>
                <w:b/>
                <w:sz w:val="26"/>
                <w:szCs w:val="26"/>
              </w:rPr>
              <w:t>об</w:t>
            </w:r>
            <w:proofErr w:type="gramEnd"/>
            <w:r w:rsidRPr="006B5F37">
              <w:rPr>
                <w:b/>
                <w:sz w:val="26"/>
                <w:szCs w:val="26"/>
              </w:rPr>
              <w:t xml:space="preserve"> имеющихся в наличии помещений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Территория детского сада обнесена металлическими заборами, подключена система видеонаблюдения в 2-х зданиях, детский сад оборудован домофонами, системами автоматической пожарной сигнализации, кнопками тревожной сигнализации с целью охраны безопасности жизнедеятельности детей и взрослых. Вся территория детского сада освещена уличными фонарями.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Все возрастные группы имеют свои участки для прогулок, крытые веранды, оборудованные для игр с детьми, зеленые лужайки, цветочные клумбы. Все оборудование на участках отремонтировано и покрашено, приобретено новое современное игровое оборудование. В весенне-летний период цветочные газоны засажены цветами и украшены сюжетными постройками по всей территории ДОУ, трава регулярно скашивается.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Для занятий физической культурой имеются 2-е физкультурные площадки с необходимым спортивным оборудованием.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Детский сад состоит из 2-х отдельно стоящих кирпичных 2-х этажных зданий, имеющих все виды благоустройства. В детском саду функционируют: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- 2 </w:t>
            </w:r>
            <w:proofErr w:type="gramStart"/>
            <w:r w:rsidRPr="006B5F37">
              <w:rPr>
                <w:sz w:val="26"/>
                <w:szCs w:val="26"/>
              </w:rPr>
              <w:t>медицинских</w:t>
            </w:r>
            <w:proofErr w:type="gramEnd"/>
            <w:r w:rsidRPr="006B5F37">
              <w:rPr>
                <w:sz w:val="26"/>
                <w:szCs w:val="26"/>
              </w:rPr>
              <w:t xml:space="preserve"> кабинета,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- 2 изолятора,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 кабинет массажа,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- 2 </w:t>
            </w:r>
            <w:proofErr w:type="gramStart"/>
            <w:r w:rsidRPr="006B5F37">
              <w:rPr>
                <w:sz w:val="26"/>
                <w:szCs w:val="26"/>
              </w:rPr>
              <w:t>музыкальных</w:t>
            </w:r>
            <w:proofErr w:type="gramEnd"/>
            <w:r w:rsidRPr="006B5F37">
              <w:rPr>
                <w:sz w:val="26"/>
                <w:szCs w:val="26"/>
              </w:rPr>
              <w:t xml:space="preserve">  зала,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- 1 физкультурный зал,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-2 кабинета педагога-психолога,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-5 кабинетов учителя-логопеда,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-2 кабинета для дополнительного образования детей,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-1 методический кабинет,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-1 кабинет заведующего,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-2 пищеблока,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 кабинет зам. зав. по АХР,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 - 2 прачечные,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- 2 кабинета бухгалтерии,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lastRenderedPageBreak/>
              <w:t>- служебные помещения.</w:t>
            </w: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lastRenderedPageBreak/>
              <w:t>Пищеблок (2)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b/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В помещениях пищеблоков сделан косметический ремонт. Все оборудование находится в рабочем состоянии, соответствует санитарно-гигиеническим требованиям.</w:t>
            </w: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 xml:space="preserve">Музыкально-физкультурный зал (1), музыкальный зал (1)  Физкультурный зал (1)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Музыкальный и физкультурный залы оборудованы в соответствии с требованиями основной общеобразовательной программы для детей дошкольного возраста. Для реализации образовательной области «Художественно-эстетическое развитие» имеются: фортепиано (2), электронное пианино, комплекты детских музыкальных инструментов, магнитолы на всех группах, музыкальные центры (3), имеется весь необходимый наглядный и дидактический материал, соответствующий принципам дидактики и санитарно-гигиеническим нормам, для проведения музыкальных занятий, праздников и развлечений. Для проведения театрализованных представлений имеются атрибуты кукол </w:t>
            </w:r>
            <w:proofErr w:type="spellStart"/>
            <w:r w:rsidRPr="006B5F37">
              <w:rPr>
                <w:sz w:val="26"/>
                <w:szCs w:val="26"/>
              </w:rPr>
              <w:t>би-ба-бо</w:t>
            </w:r>
            <w:proofErr w:type="spellEnd"/>
            <w:r w:rsidRPr="006B5F37">
              <w:rPr>
                <w:sz w:val="26"/>
                <w:szCs w:val="26"/>
              </w:rPr>
              <w:t>, костюмы, декорации. Для организации физкультурно-оздоровительной работы залы оснащены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залах имеются пособия для физических упражнений, развития основных видов движений, профилактики нарушений осанки и плоскостопия, спортивных игр и упражнений. В залах проводятся физкультурные занятия всей группой, подгруппой и индивидуальные занятия, утренняя гимнастика, спортивные праздники и развлечения. Музыкально-физкультурные залы функционируют по утвержденному графику. Для физкультурно-оздоровительной работы на свежем воздухе в весенне-летний и осенний периоды  функционируют физкультурные площадки, где проводятся физкультурные занятия и досуги, спортивные праздники и развлечения</w:t>
            </w:r>
          </w:p>
          <w:p w:rsidR="00C52406" w:rsidRPr="006B5F37" w:rsidRDefault="00C5240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Помещения групп (16)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В 16-ти группах имеются: приемные, буфетные, умывальные, туалетные, игровые. В 6-ти группах имеются спальные помещения со стационарными детскими кроватями. В группах созданы условия для всех видов детской деятельности: игровой и коммуникативной, двигательной и трудовой, изобразительной и конструктивной, музыкальной и др. </w:t>
            </w:r>
          </w:p>
          <w:p w:rsidR="009E09CE" w:rsidRPr="006B5F37" w:rsidRDefault="009E09CE">
            <w:pPr>
              <w:ind w:firstLine="70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Группы разделены на центры активности: </w:t>
            </w:r>
            <w:r w:rsidRPr="006B5F37">
              <w:rPr>
                <w:i/>
                <w:sz w:val="26"/>
                <w:szCs w:val="26"/>
              </w:rPr>
              <w:t>познавательное развитие</w:t>
            </w:r>
            <w:r w:rsidRPr="006B5F37">
              <w:rPr>
                <w:sz w:val="26"/>
                <w:szCs w:val="26"/>
              </w:rPr>
              <w:t xml:space="preserve"> – центр науки и </w:t>
            </w:r>
            <w:proofErr w:type="spellStart"/>
            <w:r w:rsidRPr="006B5F37">
              <w:rPr>
                <w:sz w:val="26"/>
                <w:szCs w:val="26"/>
              </w:rPr>
              <w:t>эксперементирования</w:t>
            </w:r>
            <w:proofErr w:type="spellEnd"/>
            <w:r w:rsidRPr="006B5F37">
              <w:rPr>
                <w:sz w:val="26"/>
                <w:szCs w:val="26"/>
              </w:rPr>
              <w:t xml:space="preserve">, центр математики, центр природы. </w:t>
            </w:r>
            <w:r w:rsidRPr="006B5F37">
              <w:rPr>
                <w:i/>
                <w:sz w:val="26"/>
                <w:szCs w:val="26"/>
              </w:rPr>
              <w:t xml:space="preserve">Художественно-эстетическое развитие </w:t>
            </w:r>
            <w:r w:rsidRPr="006B5F37">
              <w:rPr>
                <w:sz w:val="26"/>
                <w:szCs w:val="26"/>
              </w:rPr>
              <w:t xml:space="preserve">– центр музыкальный, центр искусства. </w:t>
            </w:r>
            <w:r w:rsidRPr="006B5F37">
              <w:rPr>
                <w:i/>
                <w:sz w:val="26"/>
                <w:szCs w:val="26"/>
              </w:rPr>
              <w:t>Речевое развитие</w:t>
            </w:r>
            <w:r w:rsidRPr="006B5F37">
              <w:rPr>
                <w:sz w:val="26"/>
                <w:szCs w:val="26"/>
              </w:rPr>
              <w:t xml:space="preserve"> – центр  развития речи, литературный центр. </w:t>
            </w:r>
            <w:r w:rsidRPr="006B5F37">
              <w:rPr>
                <w:i/>
                <w:sz w:val="26"/>
                <w:szCs w:val="26"/>
              </w:rPr>
              <w:t>Социально-коммуникативное развитие</w:t>
            </w:r>
            <w:r w:rsidRPr="006B5F37">
              <w:rPr>
                <w:sz w:val="26"/>
                <w:szCs w:val="26"/>
              </w:rPr>
              <w:t xml:space="preserve"> – центр  сюжетно-ролевой игры, </w:t>
            </w:r>
            <w:r w:rsidRPr="006B5F37">
              <w:rPr>
                <w:sz w:val="26"/>
                <w:szCs w:val="26"/>
              </w:rPr>
              <w:lastRenderedPageBreak/>
              <w:t xml:space="preserve">центр строительный, уголок психологической разгрузки. </w:t>
            </w:r>
            <w:r w:rsidRPr="006B5F37">
              <w:rPr>
                <w:i/>
                <w:sz w:val="26"/>
                <w:szCs w:val="26"/>
              </w:rPr>
              <w:t>Физическое развитие</w:t>
            </w:r>
            <w:r w:rsidRPr="006B5F37">
              <w:rPr>
                <w:sz w:val="26"/>
                <w:szCs w:val="26"/>
              </w:rPr>
              <w:t xml:space="preserve"> представлено двигательными центрами, центрами физкультуры и здоровья. </w:t>
            </w:r>
          </w:p>
          <w:p w:rsidR="009E09CE" w:rsidRPr="006B5F37" w:rsidRDefault="009E09CE">
            <w:pPr>
              <w:ind w:firstLine="708"/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Центры</w:t>
            </w:r>
            <w:r w:rsidRPr="006B5F37">
              <w:rPr>
                <w:rFonts w:eastAsia="Courier New"/>
                <w:color w:val="000000"/>
                <w:sz w:val="26"/>
                <w:szCs w:val="26"/>
              </w:rPr>
              <w:t xml:space="preserve"> наполнены  дидактическим материалом, динамично изменяющимся в соответствии с задача</w:t>
            </w:r>
            <w:r w:rsidRPr="006B5F37">
              <w:rPr>
                <w:rFonts w:eastAsia="Courier New"/>
                <w:color w:val="000000"/>
                <w:sz w:val="26"/>
                <w:szCs w:val="26"/>
              </w:rPr>
              <w:softHyphen/>
              <w:t>ми воспитания и обучения основной общеобразовательной программы, возрастными возможностями детей, ин</w:t>
            </w:r>
            <w:r w:rsidRPr="006B5F37">
              <w:rPr>
                <w:rFonts w:eastAsia="Courier New"/>
                <w:color w:val="000000"/>
                <w:sz w:val="26"/>
                <w:szCs w:val="26"/>
              </w:rPr>
              <w:softHyphen/>
              <w:t>тересами мальчиков и девочек.</w:t>
            </w:r>
            <w:r w:rsidRPr="006B5F37">
              <w:rPr>
                <w:color w:val="000000"/>
                <w:sz w:val="26"/>
                <w:szCs w:val="26"/>
              </w:rPr>
              <w:t xml:space="preserve"> </w:t>
            </w:r>
            <w:r w:rsidRPr="006B5F37">
              <w:rPr>
                <w:sz w:val="26"/>
                <w:szCs w:val="26"/>
              </w:rPr>
              <w:t xml:space="preserve">Разнообразный  природный,  бросовый  материал,  пригодный  для использования  в  разных  видах  детской  активности,  например,  для  изготовления различных  макетов,  поделок,  в  качестве  атрибутов  для  различных  видов  игр. Также  в  группах  имеются  полифункциональные  мягкие  модули,  которые легко  переставляются  в  процессе  преобразования  среды.  Такие  модули   с  легкостью    используются  детьми  в  различных  видах деятельности  и  для  сюжетно-ролевых  игр,  и  для  физической  активности,  и  для отдыха. </w:t>
            </w:r>
            <w:r w:rsidRPr="006B5F37">
              <w:rPr>
                <w:color w:val="000000"/>
                <w:sz w:val="26"/>
                <w:szCs w:val="26"/>
              </w:rPr>
              <w:t xml:space="preserve">Доступность  среды </w:t>
            </w:r>
            <w:proofErr w:type="gramStart"/>
            <w:r w:rsidRPr="006B5F37">
              <w:rPr>
                <w:color w:val="000000"/>
                <w:sz w:val="26"/>
                <w:szCs w:val="26"/>
              </w:rPr>
              <w:t>позволяет   детям  самостоятельно  выбирать  материал  и заниматься различными видами деятельности не прибегая</w:t>
            </w:r>
            <w:proofErr w:type="gramEnd"/>
            <w:r w:rsidRPr="006B5F37">
              <w:rPr>
                <w:color w:val="000000"/>
                <w:sz w:val="26"/>
                <w:szCs w:val="26"/>
              </w:rPr>
              <w:t xml:space="preserve"> к помощи взрослого. Все помещения,  где  осуществляется  образовательная  деятельность,  доступны  для детей. Вся  мебель  в    группах  и  кабинетах  ДОУ  изготовлена  из  безопасных сертифицированных материалов. Расположение  мебели  и  игрового  оборудования  отвечает  требованиям  техники безопасности,  санитарн</w:t>
            </w:r>
            <w:proofErr w:type="gramStart"/>
            <w:r w:rsidRPr="006B5F37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6B5F37">
              <w:rPr>
                <w:color w:val="000000"/>
                <w:sz w:val="26"/>
                <w:szCs w:val="26"/>
              </w:rPr>
              <w:t xml:space="preserve">  гигиеническим  нормам,  принципам  функционального комфорта.</w:t>
            </w: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lastRenderedPageBreak/>
              <w:t>Кабинеты учителей-логопедов и педагога-психолога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6B5F37">
              <w:rPr>
                <w:sz w:val="26"/>
                <w:szCs w:val="26"/>
              </w:rPr>
              <w:t>Кабинеты  оборудованы в соответствии с требованиями: рабочим столом логопеда, столами для детей, настенными зеркалами с освещением, шкафами с наглядным материалом, средствами ТСО (ноутбуки, магнитофоны, сенсорные панели (1  здание).</w:t>
            </w:r>
            <w:proofErr w:type="gramEnd"/>
            <w:r w:rsidRPr="006B5F37">
              <w:rPr>
                <w:sz w:val="26"/>
                <w:szCs w:val="26"/>
              </w:rPr>
              <w:t xml:space="preserve"> В кабинетах достаточно материала для проведения коррекционно-развивающей логопедической и психологической работы с детьми раннего и дошкольного возрастов. Также есть игры и игрушки на развитие психических, речевых процессов, методические пособия для учителя-логопеда и педагога-психолога, соответствующая документация. В кабинетах проводятся индивидуальные и подгрупповые занятия с детьми дошкольного возраста. В корпусе №1 для реализации дополнительных платных образовательных услуг  имеются  2 кабинета для дополнительного образования детей, которые оборудованы  мебелью (шкафы для игр и учебных пособий, детские столы), компьютер, МФУ и интерактивная доска. </w:t>
            </w: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  <w:r w:rsidRPr="006B5F37">
              <w:rPr>
                <w:b/>
                <w:sz w:val="26"/>
                <w:szCs w:val="26"/>
              </w:rPr>
              <w:t>Оснащение медицинского блока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В детском саду имеется медицинский блок: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процедурный  кабинет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изолятор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кабинет медсестры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Медицинский кабинет оснащен всем необходимым оборудованием: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lastRenderedPageBreak/>
              <w:t>• холодильник для хранения лекарственных препаратов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манипуляционный стол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>• облучатель бактерицидный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шкаф для хранения лекарственных средств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весы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аптечка для оказания неотложной помощи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ростомер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•кушетка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тонометр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фонендоскоп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• шины для верхних и нижних конечностей </w:t>
            </w:r>
          </w:p>
          <w:p w:rsidR="009E09CE" w:rsidRPr="006B5F37" w:rsidRDefault="009E09CE">
            <w:pPr>
              <w:jc w:val="both"/>
              <w:rPr>
                <w:sz w:val="26"/>
                <w:szCs w:val="26"/>
              </w:rPr>
            </w:pPr>
            <w:r w:rsidRPr="006B5F37">
              <w:rPr>
                <w:sz w:val="26"/>
                <w:szCs w:val="26"/>
              </w:rPr>
              <w:t xml:space="preserve">В медицинском кабинете имеется необходимое оборудование в соответствии с санитарно – гигиеническими требованиями. Медицинская работа проводится </w:t>
            </w:r>
            <w:proofErr w:type="gramStart"/>
            <w:r w:rsidRPr="006B5F37">
              <w:rPr>
                <w:sz w:val="26"/>
                <w:szCs w:val="26"/>
              </w:rPr>
              <w:t>согласно плана</w:t>
            </w:r>
            <w:proofErr w:type="gramEnd"/>
            <w:r w:rsidRPr="006B5F37">
              <w:rPr>
                <w:sz w:val="26"/>
                <w:szCs w:val="26"/>
              </w:rPr>
              <w:t xml:space="preserve"> работы: были организованы обследования детей врачами-специалистами. В осенне-зимний период врачи поликлиники осуществляли вакцинацию детей от гриппа (по желанию родителей). Тепловой, воздушный, световой и питьевой режимы соответствовали требованиям СанПиН. Медицинский персонал постоянно осуществляет контроль за санитарно-гигиеническим режимом в Учреждении согласно требованиям СанПиН, за проведением утренней гимнастики, физкультурных занятий, прогулок, соблюдением температурного режима; соблюдением режима дня; соблюдением сезонности одежды во время прогулок детей; выполнением режима проветривания помещения.</w:t>
            </w:r>
          </w:p>
        </w:tc>
      </w:tr>
      <w:tr w:rsidR="009E09CE" w:rsidRPr="006B5F37" w:rsidTr="009E09C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CE" w:rsidRPr="006B5F37" w:rsidRDefault="009E09C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336F9" w:rsidRDefault="007336F9" w:rsidP="009E09CE">
      <w:pPr>
        <w:rPr>
          <w:b/>
          <w:bCs/>
          <w:i/>
          <w:color w:val="FF0000"/>
          <w:sz w:val="26"/>
          <w:szCs w:val="26"/>
        </w:rPr>
      </w:pPr>
    </w:p>
    <w:p w:rsidR="00074DC6" w:rsidRPr="00074DC6" w:rsidRDefault="00074DC6" w:rsidP="00074DC6">
      <w:pPr>
        <w:widowControl w:val="0"/>
        <w:spacing w:before="9"/>
        <w:ind w:left="108" w:right="-20"/>
        <w:jc w:val="both"/>
        <w:rPr>
          <w:sz w:val="26"/>
          <w:szCs w:val="26"/>
        </w:rPr>
      </w:pPr>
      <w:r w:rsidRPr="00074DC6">
        <w:rPr>
          <w:sz w:val="26"/>
          <w:szCs w:val="26"/>
        </w:rPr>
        <w:t xml:space="preserve">Для лиц с ограниченными возможностями здоровья и инвалидов имеется коррекционное оборудование: </w:t>
      </w:r>
    </w:p>
    <w:p w:rsidR="00074DC6" w:rsidRDefault="00074DC6" w:rsidP="00074DC6">
      <w:pPr>
        <w:widowControl w:val="0"/>
        <w:spacing w:before="9"/>
        <w:ind w:left="108" w:right="-20"/>
        <w:jc w:val="both"/>
        <w:rPr>
          <w:sz w:val="26"/>
          <w:szCs w:val="26"/>
        </w:rPr>
      </w:pPr>
      <w:r w:rsidRPr="00074DC6">
        <w:rPr>
          <w:sz w:val="26"/>
          <w:szCs w:val="26"/>
        </w:rPr>
        <w:t>степ платформы, спортивные тренажёры (велотренажёры, беговые дорожки</w:t>
      </w:r>
      <w:proofErr w:type="gramStart"/>
      <w:r w:rsidRPr="00074DC6">
        <w:rPr>
          <w:color w:val="FF0000"/>
          <w:sz w:val="26"/>
          <w:szCs w:val="26"/>
        </w:rPr>
        <w:t>.</w:t>
      </w:r>
      <w:proofErr w:type="gramEnd"/>
      <w:r w:rsidRPr="00074DC6">
        <w:rPr>
          <w:sz w:val="26"/>
          <w:szCs w:val="26"/>
        </w:rPr>
        <w:t xml:space="preserve"> </w:t>
      </w:r>
      <w:proofErr w:type="spellStart"/>
      <w:proofErr w:type="gramStart"/>
      <w:r w:rsidRPr="00074DC6">
        <w:rPr>
          <w:sz w:val="26"/>
          <w:szCs w:val="26"/>
        </w:rPr>
        <w:t>с</w:t>
      </w:r>
      <w:proofErr w:type="gramEnd"/>
      <w:r w:rsidRPr="00074DC6">
        <w:rPr>
          <w:sz w:val="26"/>
          <w:szCs w:val="26"/>
        </w:rPr>
        <w:t>теппер</w:t>
      </w:r>
      <w:proofErr w:type="spellEnd"/>
      <w:r w:rsidRPr="00074DC6">
        <w:rPr>
          <w:sz w:val="26"/>
          <w:szCs w:val="26"/>
        </w:rPr>
        <w:t xml:space="preserve">, тренажёр «Грация»), </w:t>
      </w:r>
      <w:proofErr w:type="spellStart"/>
      <w:r w:rsidRPr="00074DC6">
        <w:rPr>
          <w:sz w:val="26"/>
          <w:szCs w:val="26"/>
        </w:rPr>
        <w:t>шипованные</w:t>
      </w:r>
      <w:proofErr w:type="spellEnd"/>
      <w:r w:rsidRPr="00074DC6">
        <w:rPr>
          <w:sz w:val="26"/>
          <w:szCs w:val="26"/>
        </w:rPr>
        <w:t xml:space="preserve"> мячи, кольца, </w:t>
      </w:r>
      <w:proofErr w:type="spellStart"/>
      <w:r w:rsidRPr="00074DC6">
        <w:rPr>
          <w:sz w:val="26"/>
          <w:szCs w:val="26"/>
        </w:rPr>
        <w:t>массажёры</w:t>
      </w:r>
      <w:proofErr w:type="spellEnd"/>
      <w:r w:rsidRPr="00074DC6">
        <w:rPr>
          <w:sz w:val="26"/>
          <w:szCs w:val="26"/>
        </w:rPr>
        <w:t xml:space="preserve"> для кистей рук и стоп, ортопедические дорожки и коврики, балансиры, доска </w:t>
      </w:r>
      <w:proofErr w:type="spellStart"/>
      <w:r w:rsidRPr="00074DC6">
        <w:rPr>
          <w:sz w:val="26"/>
          <w:szCs w:val="26"/>
        </w:rPr>
        <w:t>Бильгоу</w:t>
      </w:r>
      <w:proofErr w:type="spellEnd"/>
      <w:r w:rsidRPr="00074DC6">
        <w:rPr>
          <w:sz w:val="26"/>
          <w:szCs w:val="26"/>
        </w:rPr>
        <w:t xml:space="preserve"> балансировочная, модульный коврик </w:t>
      </w:r>
      <w:proofErr w:type="spellStart"/>
      <w:r w:rsidRPr="00074DC6">
        <w:rPr>
          <w:sz w:val="26"/>
          <w:szCs w:val="26"/>
        </w:rPr>
        <w:t>Ортодон</w:t>
      </w:r>
      <w:proofErr w:type="spellEnd"/>
      <w:r w:rsidRPr="00074DC6">
        <w:rPr>
          <w:sz w:val="26"/>
          <w:szCs w:val="26"/>
        </w:rPr>
        <w:t xml:space="preserve">  и т.д.</w:t>
      </w:r>
    </w:p>
    <w:p w:rsidR="00F10B2F" w:rsidRDefault="006E4E22" w:rsidP="00F10B2F">
      <w:pPr>
        <w:widowControl w:val="0"/>
        <w:spacing w:before="9"/>
        <w:ind w:left="108" w:right="-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2003 году были проведены косметические ремонты в группах №№ </w:t>
      </w:r>
      <w:r w:rsidR="00B934E8">
        <w:rPr>
          <w:sz w:val="26"/>
          <w:szCs w:val="26"/>
        </w:rPr>
        <w:t xml:space="preserve">3, </w:t>
      </w:r>
      <w:r>
        <w:rPr>
          <w:sz w:val="26"/>
          <w:szCs w:val="26"/>
        </w:rPr>
        <w:t xml:space="preserve">4, 5, </w:t>
      </w:r>
      <w:r w:rsidR="00B934E8">
        <w:rPr>
          <w:sz w:val="26"/>
          <w:szCs w:val="26"/>
        </w:rPr>
        <w:t>11,12, 14, 15</w:t>
      </w:r>
      <w:r w:rsidR="00F10B2F">
        <w:rPr>
          <w:sz w:val="26"/>
          <w:szCs w:val="26"/>
        </w:rPr>
        <w:t>,</w:t>
      </w:r>
      <w:r w:rsidR="00B934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отремонтирован пищеблок и коридор в корпусе №2. Произведена частичная замена оконных блоков</w:t>
      </w:r>
      <w:r w:rsidR="00A16461">
        <w:rPr>
          <w:sz w:val="26"/>
          <w:szCs w:val="26"/>
        </w:rPr>
        <w:t xml:space="preserve">. </w:t>
      </w:r>
      <w:r w:rsidR="00F10B2F">
        <w:rPr>
          <w:sz w:val="26"/>
          <w:szCs w:val="26"/>
        </w:rPr>
        <w:t>Отремонтирована кровля корпуса №1. П</w:t>
      </w:r>
      <w:r w:rsidR="00A16461">
        <w:rPr>
          <w:sz w:val="26"/>
          <w:szCs w:val="26"/>
        </w:rPr>
        <w:t>роизведён частичный ремонт асфальтового покрытия</w:t>
      </w:r>
      <w:r w:rsidR="00F10B2F">
        <w:rPr>
          <w:sz w:val="26"/>
          <w:szCs w:val="26"/>
        </w:rPr>
        <w:t>, о</w:t>
      </w:r>
      <w:r w:rsidR="00A16461">
        <w:rPr>
          <w:sz w:val="26"/>
          <w:szCs w:val="26"/>
        </w:rPr>
        <w:t>рганизован спил старых де</w:t>
      </w:r>
      <w:r w:rsidR="00F10B2F">
        <w:rPr>
          <w:sz w:val="26"/>
          <w:szCs w:val="26"/>
        </w:rPr>
        <w:t xml:space="preserve">ревьев. </w:t>
      </w:r>
    </w:p>
    <w:p w:rsidR="00074DC6" w:rsidRDefault="00F10B2F" w:rsidP="00F10B2F">
      <w:pPr>
        <w:widowControl w:val="0"/>
        <w:spacing w:before="9"/>
        <w:ind w:left="108" w:right="-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16461">
        <w:rPr>
          <w:sz w:val="26"/>
          <w:szCs w:val="26"/>
        </w:rPr>
        <w:t>риобретены малые архитектурные формы и игровое оборудование на прогулочные участки.</w:t>
      </w:r>
    </w:p>
    <w:p w:rsidR="00A16461" w:rsidRPr="006B5F37" w:rsidRDefault="00A16461" w:rsidP="009E09CE">
      <w:pPr>
        <w:rPr>
          <w:b/>
          <w:bCs/>
          <w:i/>
          <w:color w:val="FF0000"/>
          <w:sz w:val="26"/>
          <w:szCs w:val="26"/>
        </w:rPr>
      </w:pPr>
    </w:p>
    <w:p w:rsidR="00006F93" w:rsidRDefault="007336F9" w:rsidP="009E09CE">
      <w:pPr>
        <w:rPr>
          <w:b/>
          <w:bCs/>
          <w:i/>
          <w:color w:val="FF0000"/>
          <w:sz w:val="26"/>
          <w:szCs w:val="26"/>
        </w:rPr>
      </w:pPr>
      <w:r w:rsidRPr="006B5F37">
        <w:rPr>
          <w:b/>
          <w:bCs/>
          <w:i/>
          <w:color w:val="FF0000"/>
          <w:sz w:val="26"/>
          <w:szCs w:val="26"/>
        </w:rPr>
        <w:t>8.</w:t>
      </w:r>
      <w:r w:rsidR="00006F93" w:rsidRPr="006B5F37">
        <w:rPr>
          <w:b/>
          <w:bCs/>
          <w:i/>
          <w:color w:val="FF0000"/>
          <w:sz w:val="26"/>
          <w:szCs w:val="26"/>
        </w:rPr>
        <w:t xml:space="preserve">Оценка </w:t>
      </w:r>
      <w:proofErr w:type="gramStart"/>
      <w:r w:rsidR="00006F93" w:rsidRPr="006B5F37">
        <w:rPr>
          <w:b/>
          <w:bCs/>
          <w:i/>
          <w:color w:val="FF0000"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EF321D" w:rsidRPr="006B5F37" w:rsidRDefault="00EF321D" w:rsidP="009E09CE">
      <w:pPr>
        <w:rPr>
          <w:i/>
          <w:color w:val="FF0000"/>
          <w:sz w:val="26"/>
          <w:szCs w:val="26"/>
        </w:rPr>
      </w:pPr>
    </w:p>
    <w:p w:rsidR="009E09CE" w:rsidRPr="006B5F37" w:rsidRDefault="009E09CE" w:rsidP="009E09CE">
      <w:pPr>
        <w:jc w:val="both"/>
        <w:rPr>
          <w:color w:val="000000"/>
          <w:sz w:val="26"/>
          <w:szCs w:val="26"/>
        </w:rPr>
      </w:pPr>
      <w:r w:rsidRPr="006B5F37">
        <w:rPr>
          <w:color w:val="000000"/>
          <w:sz w:val="26"/>
          <w:szCs w:val="26"/>
        </w:rPr>
        <w:t>На основании Закона «Об образовании в РФ» в</w:t>
      </w:r>
      <w:r w:rsidR="00006F93" w:rsidRPr="006B5F37">
        <w:rPr>
          <w:color w:val="000000"/>
          <w:sz w:val="26"/>
          <w:szCs w:val="26"/>
        </w:rPr>
        <w:t xml:space="preserve"> </w:t>
      </w:r>
      <w:r w:rsidRPr="006B5F37">
        <w:rPr>
          <w:color w:val="000000"/>
          <w:sz w:val="26"/>
          <w:szCs w:val="26"/>
        </w:rPr>
        <w:t>М</w:t>
      </w:r>
      <w:r w:rsidR="00006F93" w:rsidRPr="006B5F37">
        <w:rPr>
          <w:color w:val="000000"/>
          <w:sz w:val="26"/>
          <w:szCs w:val="26"/>
        </w:rPr>
        <w:t>ДОУ</w:t>
      </w:r>
      <w:r w:rsidRPr="006B5F37">
        <w:rPr>
          <w:color w:val="000000"/>
          <w:sz w:val="26"/>
          <w:szCs w:val="26"/>
        </w:rPr>
        <w:t xml:space="preserve"> «Детский сад №218» </w:t>
      </w:r>
      <w:r w:rsidR="00006F93" w:rsidRPr="006B5F37">
        <w:rPr>
          <w:color w:val="000000"/>
          <w:sz w:val="26"/>
          <w:szCs w:val="26"/>
        </w:rPr>
        <w:t xml:space="preserve"> утверждено Положение о внутренней системе оценки качества образования</w:t>
      </w:r>
      <w:r w:rsidRPr="006B5F37">
        <w:rPr>
          <w:color w:val="000000"/>
          <w:sz w:val="26"/>
          <w:szCs w:val="26"/>
        </w:rPr>
        <w:t>.</w:t>
      </w:r>
      <w:r w:rsidR="00006F93" w:rsidRPr="006B5F37">
        <w:rPr>
          <w:color w:val="000000"/>
          <w:sz w:val="26"/>
          <w:szCs w:val="26"/>
        </w:rPr>
        <w:t xml:space="preserve"> </w:t>
      </w:r>
    </w:p>
    <w:p w:rsidR="009E09CE" w:rsidRPr="006B5F37" w:rsidRDefault="009E09CE" w:rsidP="009E09CE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Целями ВСОКО являются:</w:t>
      </w:r>
    </w:p>
    <w:p w:rsidR="009E09CE" w:rsidRPr="006B5F37" w:rsidRDefault="009E09CE" w:rsidP="00012D1F">
      <w:pPr>
        <w:numPr>
          <w:ilvl w:val="0"/>
          <w:numId w:val="5"/>
        </w:numPr>
        <w:jc w:val="both"/>
        <w:rPr>
          <w:sz w:val="26"/>
          <w:szCs w:val="26"/>
        </w:rPr>
      </w:pPr>
      <w:r w:rsidRPr="006B5F37">
        <w:rPr>
          <w:color w:val="000000"/>
          <w:sz w:val="26"/>
          <w:szCs w:val="26"/>
        </w:rPr>
        <w:lastRenderedPageBreak/>
        <w:t xml:space="preserve">формирование </w:t>
      </w:r>
      <w:r w:rsidRPr="006B5F37">
        <w:rPr>
          <w:sz w:val="26"/>
          <w:szCs w:val="26"/>
        </w:rPr>
        <w:t xml:space="preserve">единой системы диагностики и контроля состояния образования, </w:t>
      </w:r>
      <w:r w:rsidRPr="006B5F37">
        <w:rPr>
          <w:color w:val="000000"/>
          <w:sz w:val="26"/>
          <w:szCs w:val="26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6B5F37">
        <w:rPr>
          <w:sz w:val="26"/>
          <w:szCs w:val="26"/>
        </w:rPr>
        <w:t>в детском саду;</w:t>
      </w:r>
    </w:p>
    <w:p w:rsidR="009E09CE" w:rsidRPr="006B5F37" w:rsidRDefault="009E09CE" w:rsidP="00012D1F">
      <w:pPr>
        <w:numPr>
          <w:ilvl w:val="0"/>
          <w:numId w:val="5"/>
        </w:num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6B5F37">
        <w:rPr>
          <w:color w:val="000000"/>
          <w:sz w:val="26"/>
          <w:szCs w:val="26"/>
        </w:rPr>
        <w:t>тенденциях его изменения и причинах, влияющих на его уровень</w:t>
      </w:r>
      <w:r w:rsidRPr="006B5F37">
        <w:rPr>
          <w:sz w:val="26"/>
          <w:szCs w:val="26"/>
        </w:rPr>
        <w:t>;</w:t>
      </w:r>
    </w:p>
    <w:p w:rsidR="009E09CE" w:rsidRPr="006B5F37" w:rsidRDefault="009E09CE" w:rsidP="00012D1F">
      <w:pPr>
        <w:numPr>
          <w:ilvl w:val="0"/>
          <w:numId w:val="5"/>
        </w:num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9E09CE" w:rsidRPr="006B5F37" w:rsidRDefault="009E09CE" w:rsidP="00012D1F">
      <w:pPr>
        <w:numPr>
          <w:ilvl w:val="0"/>
          <w:numId w:val="5"/>
        </w:numPr>
        <w:jc w:val="both"/>
        <w:rPr>
          <w:sz w:val="26"/>
          <w:szCs w:val="26"/>
        </w:rPr>
      </w:pPr>
      <w:r w:rsidRPr="006B5F37">
        <w:rPr>
          <w:sz w:val="26"/>
          <w:szCs w:val="26"/>
        </w:rPr>
        <w:t xml:space="preserve">принятие обоснованных и своевременных управленческих решений </w:t>
      </w:r>
      <w:r w:rsidRPr="006B5F37">
        <w:rPr>
          <w:color w:val="000000"/>
          <w:sz w:val="26"/>
          <w:szCs w:val="26"/>
        </w:rPr>
        <w:t xml:space="preserve">по совершенствованию образования и </w:t>
      </w:r>
      <w:r w:rsidRPr="006B5F37">
        <w:rPr>
          <w:sz w:val="26"/>
          <w:szCs w:val="26"/>
        </w:rPr>
        <w:t>повышение уровня информированности потребителей образовательных услуг при принятии таких решений</w:t>
      </w:r>
      <w:r w:rsidRPr="006B5F37">
        <w:rPr>
          <w:color w:val="000000"/>
          <w:sz w:val="26"/>
          <w:szCs w:val="26"/>
        </w:rPr>
        <w:t>;</w:t>
      </w:r>
    </w:p>
    <w:p w:rsidR="009E09CE" w:rsidRPr="006B5F37" w:rsidRDefault="009E09CE" w:rsidP="00012D1F">
      <w:pPr>
        <w:numPr>
          <w:ilvl w:val="0"/>
          <w:numId w:val="5"/>
        </w:num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прогнозирование развития образовательной системы детского сада.</w:t>
      </w:r>
    </w:p>
    <w:p w:rsidR="009E09CE" w:rsidRPr="006B5F37" w:rsidRDefault="009E09CE" w:rsidP="009E09CE">
      <w:pPr>
        <w:jc w:val="both"/>
        <w:rPr>
          <w:sz w:val="26"/>
          <w:szCs w:val="26"/>
        </w:rPr>
      </w:pPr>
    </w:p>
    <w:p w:rsidR="009E09CE" w:rsidRPr="006B5F37" w:rsidRDefault="009E09CE" w:rsidP="007336F9">
      <w:pPr>
        <w:jc w:val="both"/>
        <w:rPr>
          <w:sz w:val="26"/>
          <w:szCs w:val="26"/>
        </w:rPr>
      </w:pPr>
      <w:r w:rsidRPr="006B5F37">
        <w:rPr>
          <w:sz w:val="26"/>
          <w:szCs w:val="26"/>
        </w:rPr>
        <w:t>Контроль в ДОУ проводится по плану, утверждённому заведующим на начало учебного года и представляет собой следующие виды: оперативный контроль, тематический, самоконтроль, самоанализ. С целью повышения эффективности профессиональной деятельности проводится педагогический мониторинг, который даёт качественную информацию необходимую для принятия управленческих решений.</w:t>
      </w:r>
    </w:p>
    <w:p w:rsidR="0034025B" w:rsidRPr="00296499" w:rsidRDefault="009E09CE" w:rsidP="00771A33">
      <w:pPr>
        <w:rPr>
          <w:sz w:val="26"/>
          <w:szCs w:val="26"/>
        </w:rPr>
      </w:pPr>
      <w:r w:rsidRPr="006B5F37">
        <w:rPr>
          <w:sz w:val="26"/>
          <w:szCs w:val="26"/>
        </w:rPr>
        <w:t>А</w:t>
      </w:r>
      <w:r w:rsidR="00DB7D02" w:rsidRPr="006B5F37">
        <w:rPr>
          <w:sz w:val="26"/>
          <w:szCs w:val="26"/>
        </w:rPr>
        <w:t>нализ д</w:t>
      </w:r>
      <w:r w:rsidR="00771A33" w:rsidRPr="006B5F37">
        <w:rPr>
          <w:sz w:val="26"/>
          <w:szCs w:val="26"/>
        </w:rPr>
        <w:t>еятельности детского сада за 20</w:t>
      </w:r>
      <w:r w:rsidR="000C5F13">
        <w:rPr>
          <w:sz w:val="26"/>
          <w:szCs w:val="26"/>
        </w:rPr>
        <w:t>23</w:t>
      </w:r>
      <w:r w:rsidR="00DB7D02" w:rsidRPr="006B5F37">
        <w:rPr>
          <w:sz w:val="26"/>
          <w:szCs w:val="26"/>
        </w:rPr>
        <w:t xml:space="preserve"> учебный год показал, что учреждение имеет стабильный уровень функционирования: приведена в соответствии нормативно </w:t>
      </w:r>
      <w:proofErr w:type="gramStart"/>
      <w:r w:rsidR="00DB7D02" w:rsidRPr="006B5F37">
        <w:rPr>
          <w:sz w:val="26"/>
          <w:szCs w:val="26"/>
        </w:rPr>
        <w:t>-п</w:t>
      </w:r>
      <w:proofErr w:type="gramEnd"/>
      <w:r w:rsidR="00DB7D02" w:rsidRPr="006B5F37">
        <w:rPr>
          <w:sz w:val="26"/>
          <w:szCs w:val="26"/>
        </w:rPr>
        <w:t xml:space="preserve">равовая база; положительные результаты освоения детьми образовательной программы; учреждение функционирует в режиме развития; сложился перспективный, творческий коллектив педагогов, имеющих потенциал к профессиональному развитию. </w:t>
      </w:r>
      <w:r w:rsidRPr="006B5F37">
        <w:rPr>
          <w:bCs/>
          <w:iCs/>
          <w:color w:val="000000"/>
          <w:sz w:val="26"/>
          <w:szCs w:val="26"/>
        </w:rPr>
        <w:t>Система внутренней оценки качества образования</w:t>
      </w:r>
      <w:r w:rsidRPr="006B5F37">
        <w:rPr>
          <w:color w:val="000000"/>
          <w:sz w:val="26"/>
          <w:szCs w:val="26"/>
        </w:rPr>
        <w:t xml:space="preserve"> </w:t>
      </w:r>
      <w:r w:rsidRPr="006B5F37">
        <w:rPr>
          <w:bCs/>
          <w:iCs/>
          <w:color w:val="000000"/>
          <w:sz w:val="26"/>
          <w:szCs w:val="26"/>
        </w:rPr>
        <w:t>функционирует в соответствии с требованиями</w:t>
      </w:r>
      <w:r w:rsidRPr="006B5F37">
        <w:rPr>
          <w:color w:val="000000"/>
          <w:sz w:val="26"/>
          <w:szCs w:val="26"/>
        </w:rPr>
        <w:t xml:space="preserve"> </w:t>
      </w:r>
      <w:r w:rsidRPr="006B5F37">
        <w:rPr>
          <w:bCs/>
          <w:iCs/>
          <w:color w:val="000000"/>
          <w:sz w:val="26"/>
          <w:szCs w:val="26"/>
        </w:rPr>
        <w:t>действующего</w:t>
      </w:r>
      <w:r w:rsidRPr="006B5F37">
        <w:rPr>
          <w:bCs/>
          <w:i/>
          <w:iCs/>
          <w:color w:val="000000"/>
          <w:sz w:val="26"/>
          <w:szCs w:val="26"/>
        </w:rPr>
        <w:t xml:space="preserve"> законодательства.</w:t>
      </w:r>
    </w:p>
    <w:p w:rsidR="00EF321D" w:rsidRDefault="00EF321D" w:rsidP="00771A33">
      <w:pPr>
        <w:rPr>
          <w:b/>
          <w:bCs/>
          <w:i/>
          <w:iCs/>
          <w:color w:val="FF0000"/>
          <w:sz w:val="26"/>
          <w:szCs w:val="26"/>
        </w:rPr>
      </w:pPr>
    </w:p>
    <w:p w:rsidR="00B02DA2" w:rsidRDefault="009E09CE" w:rsidP="00771A33">
      <w:pPr>
        <w:rPr>
          <w:b/>
          <w:bCs/>
          <w:i/>
          <w:iCs/>
          <w:color w:val="FF0000"/>
          <w:sz w:val="26"/>
          <w:szCs w:val="26"/>
        </w:rPr>
      </w:pPr>
      <w:r w:rsidRPr="006B5F37">
        <w:rPr>
          <w:b/>
          <w:bCs/>
          <w:i/>
          <w:iCs/>
          <w:color w:val="FF0000"/>
          <w:sz w:val="26"/>
          <w:szCs w:val="26"/>
        </w:rPr>
        <w:t>Итоги и перспективы.</w:t>
      </w:r>
    </w:p>
    <w:p w:rsidR="00EF321D" w:rsidRPr="006B5F37" w:rsidRDefault="00EF321D" w:rsidP="00771A33">
      <w:pPr>
        <w:rPr>
          <w:b/>
          <w:bCs/>
          <w:i/>
          <w:iCs/>
          <w:color w:val="FF0000"/>
          <w:sz w:val="26"/>
          <w:szCs w:val="26"/>
        </w:rPr>
      </w:pPr>
    </w:p>
    <w:p w:rsidR="007336F9" w:rsidRPr="006B5F37" w:rsidRDefault="009E09CE" w:rsidP="009E09CE">
      <w:pPr>
        <w:rPr>
          <w:sz w:val="26"/>
          <w:szCs w:val="26"/>
        </w:rPr>
      </w:pPr>
      <w:r w:rsidRPr="006B5F37">
        <w:rPr>
          <w:sz w:val="26"/>
          <w:szCs w:val="26"/>
        </w:rPr>
        <w:t>Проведенный анализ образовательной деятельности показал на необходимость продолжения работы в новом учебном году в следующих направлениях:</w:t>
      </w:r>
    </w:p>
    <w:p w:rsidR="007336F9" w:rsidRPr="006B5F37" w:rsidRDefault="009E09CE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>совершенствовать материально-техническую базу учреждения;</w:t>
      </w:r>
    </w:p>
    <w:p w:rsidR="007336F9" w:rsidRPr="006B5F37" w:rsidRDefault="009E09CE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 xml:space="preserve">активизировать педагогов на участие в </w:t>
      </w:r>
      <w:r w:rsidR="00FA282F" w:rsidRPr="006B5F37">
        <w:rPr>
          <w:sz w:val="26"/>
          <w:szCs w:val="26"/>
        </w:rPr>
        <w:t xml:space="preserve">конкурсах профессионального </w:t>
      </w:r>
      <w:r w:rsidRPr="006B5F37">
        <w:rPr>
          <w:sz w:val="26"/>
          <w:szCs w:val="26"/>
        </w:rPr>
        <w:t xml:space="preserve"> мастерства районного, городского, регион</w:t>
      </w:r>
      <w:r w:rsidR="00FA282F" w:rsidRPr="006B5F37">
        <w:rPr>
          <w:sz w:val="26"/>
          <w:szCs w:val="26"/>
        </w:rPr>
        <w:t xml:space="preserve">ального, всероссийского уровней, </w:t>
      </w:r>
    </w:p>
    <w:p w:rsidR="006B5F37" w:rsidRPr="006B5F37" w:rsidRDefault="006B5F37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>продолжить работу по развитию предметно – пространственной среды ДОУ в соответствии с Федеральным государственным образовательным стандартом дошкольного образования.</w:t>
      </w:r>
    </w:p>
    <w:p w:rsidR="009E09CE" w:rsidRPr="006B5F37" w:rsidRDefault="009E09CE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>усилить работу по сохранению здоровья участников воспитательно-образовательного процесса.</w:t>
      </w:r>
    </w:p>
    <w:p w:rsidR="007336F9" w:rsidRPr="006B5F37" w:rsidRDefault="005F20F3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>у</w:t>
      </w:r>
      <w:r w:rsidR="007336F9" w:rsidRPr="006B5F37">
        <w:rPr>
          <w:sz w:val="26"/>
          <w:szCs w:val="26"/>
        </w:rPr>
        <w:t>лучшить условия для образовательной и воспитательной работы с детьми</w:t>
      </w:r>
    </w:p>
    <w:p w:rsidR="005F20F3" w:rsidRPr="006B5F37" w:rsidRDefault="005F20F3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t>повысить профессиональные компетенции педагогов детского сада через самообразование, КПК и наставничество</w:t>
      </w:r>
    </w:p>
    <w:p w:rsidR="006B5F37" w:rsidRPr="00296499" w:rsidRDefault="006B5F37" w:rsidP="00012D1F">
      <w:pPr>
        <w:pStyle w:val="ab"/>
        <w:numPr>
          <w:ilvl w:val="0"/>
          <w:numId w:val="7"/>
        </w:numPr>
        <w:rPr>
          <w:sz w:val="26"/>
          <w:szCs w:val="26"/>
        </w:rPr>
      </w:pPr>
      <w:r w:rsidRPr="006B5F37">
        <w:rPr>
          <w:sz w:val="26"/>
          <w:szCs w:val="26"/>
        </w:rPr>
        <w:lastRenderedPageBreak/>
        <w:t>увеличить охват воспитанников в Учреждении дополнительным образованием, расширить спектр дополнительных программ.</w:t>
      </w:r>
      <w:r w:rsidR="00FA282F">
        <w:br/>
      </w:r>
    </w:p>
    <w:p w:rsidR="005F20F3" w:rsidRDefault="005F20F3" w:rsidP="00BF0961"/>
    <w:p w:rsidR="00EF321D" w:rsidRDefault="00EF321D" w:rsidP="00BF0961"/>
    <w:p w:rsidR="000C5F13" w:rsidRDefault="000C5F13" w:rsidP="00BF0961"/>
    <w:p w:rsidR="00EF321D" w:rsidRDefault="00EF321D" w:rsidP="00BF0961"/>
    <w:p w:rsidR="005F20F3" w:rsidRDefault="00BF0961" w:rsidP="000C5F13">
      <w:pPr>
        <w:jc w:val="center"/>
        <w:rPr>
          <w:b/>
          <w:bCs/>
          <w:color w:val="C00000"/>
          <w:sz w:val="32"/>
          <w:szCs w:val="32"/>
        </w:rPr>
      </w:pPr>
      <w:r w:rsidRPr="00907C22">
        <w:rPr>
          <w:b/>
          <w:bCs/>
          <w:color w:val="C00000"/>
          <w:sz w:val="32"/>
          <w:szCs w:val="32"/>
        </w:rPr>
        <w:t xml:space="preserve">2. Результаты анализа показателей деятельности </w:t>
      </w:r>
      <w:r>
        <w:rPr>
          <w:b/>
          <w:bCs/>
          <w:color w:val="C00000"/>
          <w:sz w:val="32"/>
          <w:szCs w:val="32"/>
        </w:rPr>
        <w:t>МДОУ «Детский сад №218»</w:t>
      </w:r>
      <w:r w:rsidR="007176D9">
        <w:rPr>
          <w:b/>
          <w:bCs/>
          <w:color w:val="C00000"/>
          <w:sz w:val="32"/>
          <w:szCs w:val="32"/>
        </w:rPr>
        <w:t xml:space="preserve"> за 2023 год</w:t>
      </w:r>
    </w:p>
    <w:p w:rsidR="0048523C" w:rsidRPr="000C5F13" w:rsidRDefault="0048523C" w:rsidP="000C5F13">
      <w:pPr>
        <w:jc w:val="center"/>
        <w:rPr>
          <w:color w:val="C00000"/>
          <w:sz w:val="32"/>
          <w:szCs w:val="32"/>
        </w:rPr>
      </w:pPr>
    </w:p>
    <w:p w:rsidR="005F20F3" w:rsidRDefault="005F20F3" w:rsidP="00DB7D02">
      <w:pPr>
        <w:jc w:val="center"/>
      </w:pP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992"/>
        <w:gridCol w:w="992"/>
        <w:gridCol w:w="142"/>
        <w:gridCol w:w="992"/>
        <w:gridCol w:w="142"/>
        <w:gridCol w:w="1276"/>
      </w:tblGrid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485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Динамика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color w:val="000000"/>
              </w:rPr>
            </w:pPr>
            <w:r>
              <w:rPr>
                <w:color w:val="000000"/>
              </w:rPr>
              <w:t>Общее количество воспитанников, которые обучаются по</w:t>
            </w:r>
            <w:r>
              <w:br/>
            </w:r>
            <w:r>
              <w:rPr>
                <w:color w:val="000000"/>
              </w:rPr>
              <w:t xml:space="preserve"> программе дошкольного образования</w:t>
            </w:r>
          </w:p>
          <w:p w:rsidR="0048523C" w:rsidRDefault="0048523C" w:rsidP="007176D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режиме полного дня</w:t>
            </w:r>
            <w:proofErr w:type="gramEnd"/>
            <w:r>
              <w:rPr>
                <w:color w:val="000000"/>
              </w:rPr>
              <w:t xml:space="preserve"> (8–12 часов)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 режиме кратковременного пребывания (3–5 часов)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 семейной дошкольной группе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Общее количество воспитанников в возрасте до трех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+6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A353AB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A353AB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A353AB">
              <w:rPr>
                <w:b/>
                <w:bCs/>
                <w:color w:val="000000"/>
              </w:rPr>
              <w:t>-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8–12-часового пребывания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323/100%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321/100%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-2/0%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12–14-часового пребывания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круглосуточного пребывания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воспитанников с ОВЗ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общей</w:t>
            </w:r>
          </w:p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численности воспитанников, которые получают услуги: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по коррекции недостатков физического, психического развития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274 /85%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277/86%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+3/ 1</w:t>
            </w:r>
            <w:r w:rsidR="002303E6">
              <w:rPr>
                <w:color w:val="000000"/>
              </w:rPr>
              <w:t>,5</w:t>
            </w:r>
            <w:r>
              <w:rPr>
                <w:color w:val="000000"/>
              </w:rPr>
              <w:t>%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обучению по</w:t>
            </w:r>
            <w:proofErr w:type="gramEnd"/>
            <w:r>
              <w:rPr>
                <w:color w:val="00000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323/100%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321/100%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-2/1%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присмотру и уходу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323/100%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A353AB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321/100%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-2/1%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день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Общая численность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 xml:space="preserve">, в том числе количество </w:t>
            </w:r>
            <w:proofErr w:type="spellStart"/>
            <w:r>
              <w:rPr>
                <w:color w:val="000000"/>
              </w:rPr>
              <w:t>педработников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2303E6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с высшим образованием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высшим образованием педагогической направленности (профиля)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средним профессиональным образованием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2A045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48/81%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50/84</w:t>
            </w:r>
            <w:r w:rsidR="002A0452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+2/3%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с высшей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14/24%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14/24%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первой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34/57%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36/61%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C66145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+2/4%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777F0F" w:rsidRDefault="0048523C" w:rsidP="007176D9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48523C" w:rsidP="007176D9">
            <w:pPr>
              <w:ind w:left="75" w:right="75"/>
              <w:rPr>
                <w:color w:val="000000"/>
              </w:rPr>
            </w:pPr>
            <w:r w:rsidRPr="002F0764">
              <w:rPr>
                <w:color w:val="000000"/>
              </w:rPr>
              <w:t>до 5 лет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5/8,4%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C66145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5/8</w:t>
            </w:r>
            <w:r w:rsidRPr="002F076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F147D2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48523C" w:rsidP="007176D9">
            <w:pPr>
              <w:ind w:left="75" w:right="75"/>
              <w:rPr>
                <w:color w:val="000000"/>
              </w:rPr>
            </w:pPr>
            <w:r w:rsidRPr="002F0764">
              <w:rPr>
                <w:color w:val="000000"/>
              </w:rPr>
              <w:t>больше 30 лет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15/26%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20/33</w:t>
            </w:r>
            <w:r w:rsidRPr="002F076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Pr="002F0764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+5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48523C" w:rsidRDefault="0048523C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8523C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до 30 лет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6/10%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6/10%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от 55 лет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10/17%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10/17%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</w:t>
            </w:r>
            <w:proofErr w:type="gramEnd"/>
          </w:p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  <w:p w:rsidR="00ED3F13" w:rsidRDefault="00ED3F13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>
            <w:r w:rsidRPr="002E2156">
              <w:rPr>
                <w:color w:val="000000"/>
              </w:rPr>
              <w:t>59/100%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>
            <w:r w:rsidRPr="002E2156">
              <w:rPr>
                <w:color w:val="000000"/>
              </w:rPr>
              <w:t>59/100%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ED3F13" w:rsidRDefault="00ED3F13" w:rsidP="007176D9">
            <w:pPr>
              <w:ind w:right="75"/>
              <w:rPr>
                <w:color w:val="000000"/>
              </w:rPr>
            </w:pPr>
          </w:p>
          <w:p w:rsidR="00ED3F13" w:rsidRDefault="00ED3F13" w:rsidP="007176D9">
            <w:pPr>
              <w:ind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</w:t>
            </w:r>
            <w:r>
              <w:rPr>
                <w:color w:val="000000"/>
              </w:rPr>
              <w:lastRenderedPageBreak/>
              <w:t>численности таких работников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человек</w:t>
            </w:r>
          </w:p>
          <w:p w:rsidR="00ED3F13" w:rsidRDefault="00ED3F13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>
            <w:r w:rsidRPr="00AB5B52">
              <w:rPr>
                <w:color w:val="000000"/>
              </w:rPr>
              <w:t>59/100%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>
            <w:r w:rsidRPr="00AB5B52">
              <w:rPr>
                <w:color w:val="000000"/>
              </w:rPr>
              <w:t>59/100%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человек/человек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59/323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59/321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Наличие в детском саду: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D3F13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музыкального руководителя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</w:p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</w:p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инструктора по физической культуре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учителя-логопеда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логопеда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__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__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учителя-дефектолога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ED3F13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педагога-психолога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F13" w:rsidRDefault="00ED3F13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F13" w:rsidRDefault="00ED3F13" w:rsidP="007176D9">
            <w:pPr>
              <w:ind w:left="75" w:right="75"/>
              <w:rPr>
                <w:color w:val="000000"/>
              </w:rPr>
            </w:pPr>
          </w:p>
        </w:tc>
      </w:tr>
      <w:tr w:rsidR="0048523C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23C" w:rsidRDefault="0048523C" w:rsidP="007176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Инфраструктура</w:t>
            </w:r>
          </w:p>
        </w:tc>
      </w:tr>
      <w:tr w:rsidR="00F147D2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Общая площадь помещений, в которых осуществляется</w:t>
            </w:r>
          </w:p>
          <w:p w:rsidR="00F147D2" w:rsidRDefault="00F147D2" w:rsidP="007176D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Pr="00662299" w:rsidRDefault="00F147D2" w:rsidP="00F147D2">
            <w:pPr>
              <w:ind w:left="75" w:right="75"/>
              <w:rPr>
                <w:highlight w:val="yellow"/>
              </w:rPr>
            </w:pPr>
            <w:r w:rsidRPr="00662299">
              <w:t>2,9 кв.м.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Pr="00662299" w:rsidRDefault="00F147D2" w:rsidP="00F147D2">
            <w:pPr>
              <w:ind w:left="75" w:right="75"/>
              <w:rPr>
                <w:highlight w:val="yellow"/>
              </w:rPr>
            </w:pPr>
            <w:r w:rsidRPr="00662299">
              <w:t>2,9 кв.м.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Pr="00662299" w:rsidRDefault="00F147D2" w:rsidP="007176D9">
            <w:pPr>
              <w:ind w:left="75" w:right="75"/>
              <w:rPr>
                <w:highlight w:val="yellow"/>
              </w:rPr>
            </w:pPr>
          </w:p>
        </w:tc>
      </w:tr>
      <w:tr w:rsidR="00F147D2" w:rsidTr="00A353AB">
        <w:trPr>
          <w:trHeight w:val="20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Pr="005513C9" w:rsidRDefault="00F147D2" w:rsidP="00F147D2">
            <w:pPr>
              <w:ind w:left="75" w:right="75"/>
              <w:rPr>
                <w:color w:val="000000"/>
                <w:highlight w:val="yellow"/>
              </w:rPr>
            </w:pPr>
            <w:r w:rsidRPr="00662299">
              <w:rPr>
                <w:color w:val="000000"/>
              </w:rPr>
              <w:t>191,9</w:t>
            </w:r>
            <w:r>
              <w:rPr>
                <w:color w:val="000000"/>
              </w:rPr>
              <w:t>кв.м.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Pr="005513C9" w:rsidRDefault="00F147D2" w:rsidP="00F147D2">
            <w:pPr>
              <w:ind w:left="75" w:right="75"/>
              <w:rPr>
                <w:color w:val="000000"/>
                <w:highlight w:val="yellow"/>
              </w:rPr>
            </w:pPr>
            <w:r w:rsidRPr="00662299">
              <w:rPr>
                <w:color w:val="000000"/>
              </w:rPr>
              <w:t>191,9</w:t>
            </w:r>
            <w:r>
              <w:rPr>
                <w:color w:val="000000"/>
              </w:rPr>
              <w:t>кв.м.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Pr="005513C9" w:rsidRDefault="00F147D2" w:rsidP="007176D9">
            <w:pPr>
              <w:ind w:left="75" w:right="75"/>
              <w:rPr>
                <w:color w:val="000000"/>
                <w:highlight w:val="yellow"/>
              </w:rPr>
            </w:pPr>
          </w:p>
        </w:tc>
      </w:tr>
      <w:tr w:rsidR="00F147D2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Наличие в детском саду: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147D2" w:rsidRDefault="00F147D2" w:rsidP="00F14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147D2" w:rsidRDefault="00F147D2" w:rsidP="00F147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rPr>
                <w:b/>
                <w:bCs/>
                <w:color w:val="000000"/>
              </w:rPr>
            </w:pPr>
          </w:p>
        </w:tc>
      </w:tr>
      <w:tr w:rsidR="00F147D2" w:rsidTr="00A353AB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физкультурного зала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</w:tr>
      <w:tr w:rsidR="00F147D2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музыкального зала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</w:tr>
      <w:tr w:rsidR="00F147D2" w:rsidTr="00A353A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color w:val="000000"/>
              </w:rPr>
              <w:t>обеспечить потребность воспитанников в</w:t>
            </w:r>
            <w:proofErr w:type="gramEnd"/>
            <w:r>
              <w:rPr>
                <w:color w:val="00000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7D2" w:rsidRDefault="00F147D2" w:rsidP="00F147D2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7D2" w:rsidRDefault="00F147D2" w:rsidP="007176D9">
            <w:pPr>
              <w:ind w:left="75" w:right="75"/>
              <w:rPr>
                <w:color w:val="000000"/>
              </w:rPr>
            </w:pPr>
          </w:p>
        </w:tc>
      </w:tr>
    </w:tbl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5F20F3" w:rsidRDefault="005F20F3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A26164" w:rsidRDefault="00A26164" w:rsidP="00DB7D02">
      <w:pPr>
        <w:jc w:val="center"/>
      </w:pPr>
    </w:p>
    <w:p w:rsidR="00B02DA2" w:rsidRDefault="00B02DA2" w:rsidP="00DB7D02">
      <w:pPr>
        <w:jc w:val="center"/>
      </w:pPr>
    </w:p>
    <w:p w:rsidR="00B02DA2" w:rsidRDefault="00B02DA2" w:rsidP="00DB7D02">
      <w:pPr>
        <w:jc w:val="center"/>
      </w:pPr>
    </w:p>
    <w:p w:rsidR="00B02DA2" w:rsidRDefault="00B02DA2" w:rsidP="00DB7D02">
      <w:pPr>
        <w:jc w:val="center"/>
      </w:pPr>
    </w:p>
    <w:p w:rsidR="00A26164" w:rsidRDefault="00A26164" w:rsidP="00DB7D02">
      <w:pPr>
        <w:jc w:val="center"/>
      </w:pPr>
    </w:p>
    <w:p w:rsidR="005F20F3" w:rsidRDefault="005F20F3" w:rsidP="00DB7D02">
      <w:pPr>
        <w:jc w:val="center"/>
      </w:pPr>
    </w:p>
    <w:sectPr w:rsidR="005F20F3" w:rsidSect="007A5107">
      <w:footerReference w:type="default" r:id="rId37"/>
      <w:pgSz w:w="11906" w:h="16838"/>
      <w:pgMar w:top="709" w:right="170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50" w:rsidRDefault="00833A50" w:rsidP="00FA1F5F">
      <w:r>
        <w:separator/>
      </w:r>
    </w:p>
  </w:endnote>
  <w:endnote w:type="continuationSeparator" w:id="0">
    <w:p w:rsidR="00833A50" w:rsidRDefault="00833A50" w:rsidP="00FA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D2" w:rsidRDefault="00626763">
    <w:pPr>
      <w:pStyle w:val="a6"/>
      <w:spacing w:line="14" w:lineRule="auto"/>
      <w:rPr>
        <w:sz w:val="20"/>
      </w:rPr>
    </w:pPr>
    <w:r w:rsidRPr="00626763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35.8pt;margin-top:774.15pt;width:20.1pt;height:17.55pt;z-index:-251658752;mso-position-horizontal-relative:page;mso-position-vertical-relative:page" filled="f" stroked="f">
          <v:textbox style="mso-next-textbox:#_x0000_s4097" inset="0,0,0,0">
            <w:txbxContent>
              <w:p w:rsidR="00F147D2" w:rsidRDefault="00626763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147D2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A5107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50" w:rsidRDefault="00833A50" w:rsidP="00FA1F5F">
      <w:r>
        <w:separator/>
      </w:r>
    </w:p>
  </w:footnote>
  <w:footnote w:type="continuationSeparator" w:id="0">
    <w:p w:rsidR="00833A50" w:rsidRDefault="00833A50" w:rsidP="00FA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74C"/>
    <w:multiLevelType w:val="hybridMultilevel"/>
    <w:tmpl w:val="7A523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2F7"/>
    <w:multiLevelType w:val="hybridMultilevel"/>
    <w:tmpl w:val="C21C529A"/>
    <w:lvl w:ilvl="0" w:tplc="3E76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2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6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C3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C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6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C6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8E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60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2D7134"/>
    <w:multiLevelType w:val="hybridMultilevel"/>
    <w:tmpl w:val="30F0DED0"/>
    <w:lvl w:ilvl="0" w:tplc="5E26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C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C2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26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C6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A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26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69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DC6C3D"/>
    <w:multiLevelType w:val="hybridMultilevel"/>
    <w:tmpl w:val="4124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257B"/>
    <w:multiLevelType w:val="hybridMultilevel"/>
    <w:tmpl w:val="19AC1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7328B"/>
    <w:multiLevelType w:val="hybridMultilevel"/>
    <w:tmpl w:val="5BFEA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40620"/>
    <w:multiLevelType w:val="multilevel"/>
    <w:tmpl w:val="508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C01490"/>
    <w:multiLevelType w:val="hybridMultilevel"/>
    <w:tmpl w:val="23D4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1184F"/>
    <w:multiLevelType w:val="hybridMultilevel"/>
    <w:tmpl w:val="615C94BC"/>
    <w:lvl w:ilvl="0" w:tplc="0419000B">
      <w:start w:val="1"/>
      <w:numFmt w:val="bullet"/>
      <w:lvlText w:val=""/>
      <w:lvlJc w:val="left"/>
      <w:pPr>
        <w:ind w:left="682" w:hanging="284"/>
      </w:pPr>
      <w:rPr>
        <w:rFonts w:ascii="Wingdings" w:hAnsi="Wingdings" w:hint="default"/>
        <w:w w:val="100"/>
        <w:lang w:val="ru-RU" w:eastAsia="en-US" w:bidi="ar-SA"/>
      </w:rPr>
    </w:lvl>
    <w:lvl w:ilvl="1" w:tplc="46626EA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989DFA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ECCAA7E8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EBDCDFE6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72ABCCA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1D721A66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1A88288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CC8A6C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9">
    <w:nsid w:val="33230803"/>
    <w:multiLevelType w:val="singleLevel"/>
    <w:tmpl w:val="08166F2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C0D787E"/>
    <w:multiLevelType w:val="hybridMultilevel"/>
    <w:tmpl w:val="78A26A04"/>
    <w:lvl w:ilvl="0" w:tplc="9F34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A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4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6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E6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C4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4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23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8D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B16D9E"/>
    <w:multiLevelType w:val="hybridMultilevel"/>
    <w:tmpl w:val="46049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A3A71"/>
    <w:multiLevelType w:val="hybridMultilevel"/>
    <w:tmpl w:val="8E2A4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64601"/>
    <w:multiLevelType w:val="hybridMultilevel"/>
    <w:tmpl w:val="98EE54D4"/>
    <w:lvl w:ilvl="0" w:tplc="BAF27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0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A1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07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A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8F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C7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CB7791"/>
    <w:multiLevelType w:val="hybridMultilevel"/>
    <w:tmpl w:val="30B0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80C76"/>
    <w:multiLevelType w:val="hybridMultilevel"/>
    <w:tmpl w:val="795E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0884"/>
    <w:multiLevelType w:val="hybridMultilevel"/>
    <w:tmpl w:val="D870B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63D6F"/>
    <w:multiLevelType w:val="hybridMultilevel"/>
    <w:tmpl w:val="12F0E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5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  <w:num w:numId="18">
    <w:abstractNumId w:val="14"/>
  </w:num>
  <w:num w:numId="19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7D02"/>
    <w:rsid w:val="000002FF"/>
    <w:rsid w:val="00000A4C"/>
    <w:rsid w:val="00006F93"/>
    <w:rsid w:val="00012D1F"/>
    <w:rsid w:val="00013B60"/>
    <w:rsid w:val="00031A87"/>
    <w:rsid w:val="00036891"/>
    <w:rsid w:val="00042A7D"/>
    <w:rsid w:val="00074DC6"/>
    <w:rsid w:val="00081294"/>
    <w:rsid w:val="000961F7"/>
    <w:rsid w:val="000B1587"/>
    <w:rsid w:val="000C5F13"/>
    <w:rsid w:val="000E6B01"/>
    <w:rsid w:val="000F4DCD"/>
    <w:rsid w:val="000F7602"/>
    <w:rsid w:val="00124EE3"/>
    <w:rsid w:val="00131714"/>
    <w:rsid w:val="00147831"/>
    <w:rsid w:val="00183698"/>
    <w:rsid w:val="0018472E"/>
    <w:rsid w:val="0019512E"/>
    <w:rsid w:val="001A303B"/>
    <w:rsid w:val="001B716B"/>
    <w:rsid w:val="001D6368"/>
    <w:rsid w:val="001F2CE4"/>
    <w:rsid w:val="002075F4"/>
    <w:rsid w:val="002248B4"/>
    <w:rsid w:val="002303E6"/>
    <w:rsid w:val="0023133B"/>
    <w:rsid w:val="00236F23"/>
    <w:rsid w:val="00262986"/>
    <w:rsid w:val="00263B41"/>
    <w:rsid w:val="0026649F"/>
    <w:rsid w:val="00271327"/>
    <w:rsid w:val="00293F7D"/>
    <w:rsid w:val="00294B5B"/>
    <w:rsid w:val="00294BBA"/>
    <w:rsid w:val="00296499"/>
    <w:rsid w:val="002A0452"/>
    <w:rsid w:val="002C0BF4"/>
    <w:rsid w:val="002C6882"/>
    <w:rsid w:val="002F0764"/>
    <w:rsid w:val="002F370F"/>
    <w:rsid w:val="0030360A"/>
    <w:rsid w:val="00310228"/>
    <w:rsid w:val="00314238"/>
    <w:rsid w:val="0034025B"/>
    <w:rsid w:val="003430BD"/>
    <w:rsid w:val="00352E73"/>
    <w:rsid w:val="00353A18"/>
    <w:rsid w:val="0037275D"/>
    <w:rsid w:val="003908C6"/>
    <w:rsid w:val="003B3BEC"/>
    <w:rsid w:val="003C1B40"/>
    <w:rsid w:val="003D4A10"/>
    <w:rsid w:val="003E52CE"/>
    <w:rsid w:val="00400A05"/>
    <w:rsid w:val="00441197"/>
    <w:rsid w:val="00452BBA"/>
    <w:rsid w:val="00464E50"/>
    <w:rsid w:val="0048523C"/>
    <w:rsid w:val="004A6644"/>
    <w:rsid w:val="00500F57"/>
    <w:rsid w:val="00504BD0"/>
    <w:rsid w:val="00507D97"/>
    <w:rsid w:val="00516FC5"/>
    <w:rsid w:val="00521216"/>
    <w:rsid w:val="005438B6"/>
    <w:rsid w:val="0055037A"/>
    <w:rsid w:val="005513C9"/>
    <w:rsid w:val="005634C1"/>
    <w:rsid w:val="0056779C"/>
    <w:rsid w:val="00587952"/>
    <w:rsid w:val="005A6E25"/>
    <w:rsid w:val="005B7D36"/>
    <w:rsid w:val="005C5679"/>
    <w:rsid w:val="005F20F3"/>
    <w:rsid w:val="00600596"/>
    <w:rsid w:val="006200F4"/>
    <w:rsid w:val="00621123"/>
    <w:rsid w:val="00626763"/>
    <w:rsid w:val="006479E5"/>
    <w:rsid w:val="00662299"/>
    <w:rsid w:val="00683A66"/>
    <w:rsid w:val="006B5A70"/>
    <w:rsid w:val="006B5F37"/>
    <w:rsid w:val="006E4E22"/>
    <w:rsid w:val="006E633C"/>
    <w:rsid w:val="006F4FD4"/>
    <w:rsid w:val="006F6209"/>
    <w:rsid w:val="00706494"/>
    <w:rsid w:val="007176D9"/>
    <w:rsid w:val="0072630D"/>
    <w:rsid w:val="007336F9"/>
    <w:rsid w:val="00736609"/>
    <w:rsid w:val="00743996"/>
    <w:rsid w:val="00771A33"/>
    <w:rsid w:val="00773990"/>
    <w:rsid w:val="00777F0F"/>
    <w:rsid w:val="007A5107"/>
    <w:rsid w:val="007E1463"/>
    <w:rsid w:val="007E1D2B"/>
    <w:rsid w:val="00833A50"/>
    <w:rsid w:val="0087620F"/>
    <w:rsid w:val="008C5A9A"/>
    <w:rsid w:val="008D43DC"/>
    <w:rsid w:val="008E4BE3"/>
    <w:rsid w:val="008E52CF"/>
    <w:rsid w:val="008E6699"/>
    <w:rsid w:val="008F1C78"/>
    <w:rsid w:val="008F327A"/>
    <w:rsid w:val="008F74E3"/>
    <w:rsid w:val="009018F3"/>
    <w:rsid w:val="00903A8F"/>
    <w:rsid w:val="00920DE1"/>
    <w:rsid w:val="0092522F"/>
    <w:rsid w:val="00932A93"/>
    <w:rsid w:val="00942D07"/>
    <w:rsid w:val="0095151D"/>
    <w:rsid w:val="009576A2"/>
    <w:rsid w:val="0096385E"/>
    <w:rsid w:val="00982415"/>
    <w:rsid w:val="00985DEE"/>
    <w:rsid w:val="009A20D0"/>
    <w:rsid w:val="009D47AD"/>
    <w:rsid w:val="009E09CE"/>
    <w:rsid w:val="00A111B3"/>
    <w:rsid w:val="00A15579"/>
    <w:rsid w:val="00A16461"/>
    <w:rsid w:val="00A212B9"/>
    <w:rsid w:val="00A26164"/>
    <w:rsid w:val="00A33235"/>
    <w:rsid w:val="00A353AB"/>
    <w:rsid w:val="00A41A3D"/>
    <w:rsid w:val="00A45426"/>
    <w:rsid w:val="00A67365"/>
    <w:rsid w:val="00A70B5C"/>
    <w:rsid w:val="00AF4C93"/>
    <w:rsid w:val="00AF7141"/>
    <w:rsid w:val="00B02DA2"/>
    <w:rsid w:val="00B1119D"/>
    <w:rsid w:val="00B40EDE"/>
    <w:rsid w:val="00B44075"/>
    <w:rsid w:val="00B65AED"/>
    <w:rsid w:val="00B76217"/>
    <w:rsid w:val="00B76989"/>
    <w:rsid w:val="00B83C6C"/>
    <w:rsid w:val="00B934E8"/>
    <w:rsid w:val="00BA3A9A"/>
    <w:rsid w:val="00BC2E35"/>
    <w:rsid w:val="00BC51C2"/>
    <w:rsid w:val="00BC5BD5"/>
    <w:rsid w:val="00BE145E"/>
    <w:rsid w:val="00BF0961"/>
    <w:rsid w:val="00BF2A51"/>
    <w:rsid w:val="00C02B75"/>
    <w:rsid w:val="00C05EB8"/>
    <w:rsid w:val="00C43D1A"/>
    <w:rsid w:val="00C467A8"/>
    <w:rsid w:val="00C52406"/>
    <w:rsid w:val="00C57884"/>
    <w:rsid w:val="00C611B4"/>
    <w:rsid w:val="00C65265"/>
    <w:rsid w:val="00C66145"/>
    <w:rsid w:val="00C8644D"/>
    <w:rsid w:val="00CC7AD4"/>
    <w:rsid w:val="00CF0C79"/>
    <w:rsid w:val="00D144EE"/>
    <w:rsid w:val="00D60305"/>
    <w:rsid w:val="00D71973"/>
    <w:rsid w:val="00D958C4"/>
    <w:rsid w:val="00DA047E"/>
    <w:rsid w:val="00DB3A17"/>
    <w:rsid w:val="00DB7D02"/>
    <w:rsid w:val="00DC2696"/>
    <w:rsid w:val="00DC4B39"/>
    <w:rsid w:val="00DD3305"/>
    <w:rsid w:val="00DF1CDE"/>
    <w:rsid w:val="00E21192"/>
    <w:rsid w:val="00E2329F"/>
    <w:rsid w:val="00E25D12"/>
    <w:rsid w:val="00E3305C"/>
    <w:rsid w:val="00E36E0E"/>
    <w:rsid w:val="00E4372F"/>
    <w:rsid w:val="00E530E6"/>
    <w:rsid w:val="00E621CC"/>
    <w:rsid w:val="00E623E1"/>
    <w:rsid w:val="00E65646"/>
    <w:rsid w:val="00E703D3"/>
    <w:rsid w:val="00E80FB4"/>
    <w:rsid w:val="00E85157"/>
    <w:rsid w:val="00E85700"/>
    <w:rsid w:val="00E85F51"/>
    <w:rsid w:val="00E86834"/>
    <w:rsid w:val="00E900F4"/>
    <w:rsid w:val="00EB0A51"/>
    <w:rsid w:val="00EB0CEB"/>
    <w:rsid w:val="00EB4998"/>
    <w:rsid w:val="00EC38EB"/>
    <w:rsid w:val="00ED3F13"/>
    <w:rsid w:val="00EE3E8D"/>
    <w:rsid w:val="00EF321D"/>
    <w:rsid w:val="00EF740B"/>
    <w:rsid w:val="00F10B2F"/>
    <w:rsid w:val="00F13823"/>
    <w:rsid w:val="00F147D2"/>
    <w:rsid w:val="00F34BC8"/>
    <w:rsid w:val="00F45014"/>
    <w:rsid w:val="00F47833"/>
    <w:rsid w:val="00F52866"/>
    <w:rsid w:val="00F54E05"/>
    <w:rsid w:val="00F609D1"/>
    <w:rsid w:val="00F64DAF"/>
    <w:rsid w:val="00F82E56"/>
    <w:rsid w:val="00F92060"/>
    <w:rsid w:val="00FA1F5F"/>
    <w:rsid w:val="00FA282F"/>
    <w:rsid w:val="00FB1D56"/>
    <w:rsid w:val="00FE6042"/>
    <w:rsid w:val="00F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D0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7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7D02"/>
    <w:pPr>
      <w:keepNext/>
      <w:outlineLvl w:val="3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D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DB7D0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No Spacing"/>
    <w:link w:val="a4"/>
    <w:uiPriority w:val="99"/>
    <w:qFormat/>
    <w:rsid w:val="00DB7D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B7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7D02"/>
    <w:pPr>
      <w:spacing w:before="100" w:beforeAutospacing="1" w:after="119"/>
    </w:pPr>
  </w:style>
  <w:style w:type="paragraph" w:styleId="a6">
    <w:name w:val="Body Text"/>
    <w:basedOn w:val="a"/>
    <w:link w:val="a7"/>
    <w:rsid w:val="00DB7D02"/>
    <w:pPr>
      <w:spacing w:after="120"/>
    </w:pPr>
  </w:style>
  <w:style w:type="character" w:customStyle="1" w:styleId="a7">
    <w:name w:val="Основной текст Знак"/>
    <w:basedOn w:val="a0"/>
    <w:link w:val="a6"/>
    <w:rsid w:val="00DB7D02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DB7D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B7D02"/>
    <w:rPr>
      <w:rFonts w:ascii="Calibri" w:eastAsia="Calibri" w:hAnsi="Calibri" w:cs="Times New Roman"/>
      <w:sz w:val="16"/>
      <w:szCs w:val="16"/>
    </w:rPr>
  </w:style>
  <w:style w:type="character" w:styleId="a8">
    <w:name w:val="Emphasis"/>
    <w:basedOn w:val="a0"/>
    <w:uiPriority w:val="20"/>
    <w:qFormat/>
    <w:rsid w:val="00DB7D02"/>
    <w:rPr>
      <w:i/>
      <w:iCs/>
    </w:rPr>
  </w:style>
  <w:style w:type="paragraph" w:styleId="a9">
    <w:name w:val="Subtitle"/>
    <w:basedOn w:val="a"/>
    <w:next w:val="a"/>
    <w:link w:val="aa"/>
    <w:qFormat/>
    <w:rsid w:val="00DB7D0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DB7D0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DB7D02"/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DB7D02"/>
    <w:pPr>
      <w:ind w:left="720"/>
      <w:contextualSpacing/>
    </w:pPr>
  </w:style>
  <w:style w:type="table" w:styleId="ac">
    <w:name w:val="Table Grid"/>
    <w:basedOn w:val="a1"/>
    <w:uiPriority w:val="59"/>
    <w:rsid w:val="00DB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7D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D02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31A87"/>
    <w:rPr>
      <w:b/>
      <w:bCs/>
    </w:rPr>
  </w:style>
  <w:style w:type="paragraph" w:customStyle="1" w:styleId="listparagraph">
    <w:name w:val="listparagraph"/>
    <w:basedOn w:val="a"/>
    <w:rsid w:val="00352E7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5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2075F4"/>
    <w:rPr>
      <w:color w:val="0000FF"/>
      <w:u w:val="single"/>
    </w:rPr>
  </w:style>
  <w:style w:type="paragraph" w:customStyle="1" w:styleId="consplusnormal0">
    <w:name w:val="consplusnormal"/>
    <w:basedOn w:val="a"/>
    <w:rsid w:val="00124EE3"/>
    <w:pPr>
      <w:spacing w:before="100" w:beforeAutospacing="1" w:after="100" w:afterAutospacing="1"/>
    </w:pPr>
  </w:style>
  <w:style w:type="character" w:styleId="af1">
    <w:name w:val="line number"/>
    <w:basedOn w:val="a0"/>
    <w:uiPriority w:val="99"/>
    <w:semiHidden/>
    <w:unhideWhenUsed/>
    <w:rsid w:val="00A26164"/>
  </w:style>
  <w:style w:type="paragraph" w:customStyle="1" w:styleId="TableParagraph">
    <w:name w:val="Table Paragraph"/>
    <w:basedOn w:val="a"/>
    <w:uiPriority w:val="1"/>
    <w:qFormat/>
    <w:rsid w:val="000961F7"/>
    <w:pPr>
      <w:widowControl w:val="0"/>
      <w:autoSpaceDE w:val="0"/>
      <w:autoSpaceDN w:val="0"/>
    </w:pPr>
    <w:rPr>
      <w:lang w:bidi="ru-RU"/>
    </w:rPr>
  </w:style>
  <w:style w:type="character" w:customStyle="1" w:styleId="30">
    <w:name w:val="Заголовок 3 Знак"/>
    <w:basedOn w:val="a0"/>
    <w:link w:val="3"/>
    <w:uiPriority w:val="9"/>
    <w:rsid w:val="00DA0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wsdate">
    <w:name w:val="news_date"/>
    <w:basedOn w:val="a0"/>
    <w:rsid w:val="00F92060"/>
  </w:style>
  <w:style w:type="character" w:customStyle="1" w:styleId="newsheader">
    <w:name w:val="news_header"/>
    <w:basedOn w:val="a0"/>
    <w:rsid w:val="00F92060"/>
  </w:style>
  <w:style w:type="character" w:customStyle="1" w:styleId="markedcontent">
    <w:name w:val="markedcontent"/>
    <w:basedOn w:val="a0"/>
    <w:rsid w:val="0092522F"/>
  </w:style>
  <w:style w:type="paragraph" w:styleId="af2">
    <w:name w:val="Body Text First Indent"/>
    <w:basedOn w:val="a6"/>
    <w:link w:val="af3"/>
    <w:uiPriority w:val="99"/>
    <w:unhideWhenUsed/>
    <w:rsid w:val="00F13823"/>
    <w:pPr>
      <w:spacing w:after="200"/>
      <w:ind w:firstLine="360"/>
    </w:pPr>
  </w:style>
  <w:style w:type="character" w:customStyle="1" w:styleId="af3">
    <w:name w:val="Красная строка Знак"/>
    <w:basedOn w:val="a7"/>
    <w:link w:val="af2"/>
    <w:uiPriority w:val="99"/>
    <w:rsid w:val="00F13823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unhideWhenUsed/>
    <w:rsid w:val="00F1382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13823"/>
    <w:rPr>
      <w:rFonts w:ascii="Calibri" w:eastAsia="Calibri" w:hAnsi="Calibri" w:cs="Times New Roman"/>
    </w:rPr>
  </w:style>
  <w:style w:type="character" w:customStyle="1" w:styleId="last">
    <w:name w:val="last"/>
    <w:basedOn w:val="a0"/>
    <w:rsid w:val="00EF321D"/>
  </w:style>
  <w:style w:type="paragraph" w:customStyle="1" w:styleId="Heading1">
    <w:name w:val="Heading 1"/>
    <w:basedOn w:val="a"/>
    <w:uiPriority w:val="1"/>
    <w:qFormat/>
    <w:rsid w:val="00FA1F5F"/>
    <w:pPr>
      <w:widowControl w:val="0"/>
      <w:autoSpaceDE w:val="0"/>
      <w:autoSpaceDN w:val="0"/>
      <w:ind w:left="712"/>
      <w:outlineLvl w:val="1"/>
    </w:pPr>
    <w:rPr>
      <w:b/>
      <w:bCs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FA1F5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A1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FA1F5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A1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6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9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9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3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s://mdou218.edu.yar.ru/ritmika__2_.docx" TargetMode="External"/><Relationship Id="rId26" Type="http://schemas.openxmlformats.org/officeDocument/2006/relationships/hyperlink" Target="https://cloud.mail.ru/public/pL8b/nVH3xxdh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dou218.edu.yar.ru/" TargetMode="External"/><Relationship Id="rId34" Type="http://schemas.openxmlformats.org/officeDocument/2006/relationships/image" Target="media/image5.emf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s://mdou218.edu.yar.ru/programma__mentalnaya_arifmetika.docx" TargetMode="External"/><Relationship Id="rId25" Type="http://schemas.openxmlformats.org/officeDocument/2006/relationships/hyperlink" Target="https://cloud.mail.ru/public/9EhD/qq8wazA6A" TargetMode="External"/><Relationship Id="rId33" Type="http://schemas.openxmlformats.org/officeDocument/2006/relationships/hyperlink" Target="https://disk.yandex.ru/i/Aw9ztrTxubVHr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disk.yandex.ru/d/sSoC-XwsWKfi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hyperlink" Target="https://cloud.mail.ru/public/w7DY/xYBydTWNe" TargetMode="External"/><Relationship Id="rId32" Type="http://schemas.openxmlformats.org/officeDocument/2006/relationships/hyperlink" Target="https://disk.yandex.ru/i/18_LNj_KEKrr5g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102030022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disk.yandex.ru/d/XE1hQ2Onmagd1g" TargetMode="External"/><Relationship Id="rId36" Type="http://schemas.openxmlformats.org/officeDocument/2006/relationships/image" Target="media/image7.emf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s://mdou218.edu.yar.ru/svedeniya_ob_obrazovatelnoy_organizatsii/platnie_obrazovatelnie_uslugi.html" TargetMode="External"/><Relationship Id="rId31" Type="http://schemas.openxmlformats.org/officeDocument/2006/relationships/hyperlink" Target="https://cloud.mail.ru/public/3kgd/S7ButvP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://publication.pravo.gov.ru/Document/View/0001202011120001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cloud.mail.ru/public/pL8b/nVH3xxdh2" TargetMode="External"/><Relationship Id="rId30" Type="http://schemas.openxmlformats.org/officeDocument/2006/relationships/hyperlink" Target="https://disk.yandex.ru/d/AI7SXN16cdfIDw" TargetMode="External"/><Relationship Id="rId35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10105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ДОУ218-2</cp:lastModifiedBy>
  <cp:revision>35</cp:revision>
  <cp:lastPrinted>2024-05-15T07:29:00Z</cp:lastPrinted>
  <dcterms:created xsi:type="dcterms:W3CDTF">2021-04-15T10:51:00Z</dcterms:created>
  <dcterms:modified xsi:type="dcterms:W3CDTF">2024-05-15T07:45:00Z</dcterms:modified>
</cp:coreProperties>
</file>