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A0" w:rsidRPr="001E085B" w:rsidRDefault="00B84FA0" w:rsidP="00B84FA0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1E085B">
        <w:rPr>
          <w:b/>
          <w:sz w:val="28"/>
          <w:szCs w:val="28"/>
        </w:rPr>
        <w:t>Промежуточный отчет по реализации проекта</w:t>
      </w:r>
    </w:p>
    <w:p w:rsidR="00B84FA0" w:rsidRPr="001E085B" w:rsidRDefault="00B84FA0" w:rsidP="00B84FA0">
      <w:pPr>
        <w:pStyle w:val="1"/>
        <w:spacing w:before="0" w:beforeAutospacing="0" w:after="0" w:afterAutospacing="0" w:line="360" w:lineRule="auto"/>
        <w:jc w:val="center"/>
        <w:rPr>
          <w:b w:val="0"/>
          <w:sz w:val="26"/>
          <w:szCs w:val="26"/>
        </w:rPr>
      </w:pPr>
      <w:r w:rsidRPr="001E085B">
        <w:rPr>
          <w:rStyle w:val="a4"/>
          <w:sz w:val="26"/>
          <w:szCs w:val="26"/>
        </w:rPr>
        <w:t xml:space="preserve"> «</w:t>
      </w:r>
      <w:r w:rsidR="00B82CF2" w:rsidRPr="00B82CF2">
        <w:rPr>
          <w:rStyle w:val="a4"/>
          <w:sz w:val="26"/>
          <w:szCs w:val="26"/>
        </w:rPr>
        <w:t>Развитие системы модульного образования в дошкольных образовательных учреждениях</w:t>
      </w:r>
      <w:r w:rsidRPr="001E085B">
        <w:rPr>
          <w:rStyle w:val="a4"/>
          <w:sz w:val="26"/>
          <w:szCs w:val="26"/>
        </w:rPr>
        <w:t>»</w:t>
      </w:r>
    </w:p>
    <w:p w:rsidR="00B84FA0" w:rsidRDefault="00B84FA0" w:rsidP="00B84FA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2022/2023 учебного года</w:t>
      </w:r>
    </w:p>
    <w:p w:rsidR="00B84FA0" w:rsidRPr="00E52D40" w:rsidRDefault="00B84FA0" w:rsidP="00B84FA0">
      <w:pPr>
        <w:spacing w:line="360" w:lineRule="auto"/>
        <w:jc w:val="center"/>
        <w:outlineLvl w:val="0"/>
      </w:pPr>
      <w:r>
        <w:t>Учреждение МДОУ «Детский сад №2</w:t>
      </w:r>
      <w:r w:rsidR="00B82CF2">
        <w:t>18</w:t>
      </w:r>
      <w:r>
        <w:t>»</w:t>
      </w:r>
    </w:p>
    <w:p w:rsidR="00B84FA0" w:rsidRDefault="00B84FA0" w:rsidP="00B84FA0">
      <w:pPr>
        <w:spacing w:line="360" w:lineRule="auto"/>
        <w:jc w:val="center"/>
        <w:outlineLvl w:val="0"/>
      </w:pPr>
      <w:r>
        <w:t xml:space="preserve">Руководитель проекта </w:t>
      </w:r>
      <w:r w:rsidR="00B82CF2">
        <w:t>Кипнис Наталья Вадимовна</w:t>
      </w:r>
      <w:r w:rsidRPr="001E085B">
        <w:t xml:space="preserve"> 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B82CF2" w:rsidTr="00C07AAA">
        <w:tc>
          <w:tcPr>
            <w:tcW w:w="540" w:type="dxa"/>
            <w:vAlign w:val="center"/>
          </w:tcPr>
          <w:p w:rsidR="00B82CF2" w:rsidRDefault="00B82CF2" w:rsidP="00C07AA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B82CF2" w:rsidRDefault="00B82CF2" w:rsidP="00C07AAA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B82CF2" w:rsidRDefault="00B82CF2" w:rsidP="00C07AAA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B82CF2" w:rsidRDefault="00B82CF2" w:rsidP="00C07AAA">
            <w:pPr>
              <w:jc w:val="center"/>
            </w:pPr>
            <w:r>
              <w:t>Ожидаемые</w:t>
            </w:r>
          </w:p>
          <w:p w:rsidR="00B82CF2" w:rsidRDefault="00B82CF2" w:rsidP="00C07AAA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B82CF2" w:rsidRDefault="00B82CF2" w:rsidP="00C07AAA">
            <w:pPr>
              <w:jc w:val="center"/>
            </w:pPr>
            <w:r>
              <w:t>Достигнутые</w:t>
            </w:r>
          </w:p>
          <w:p w:rsidR="00B82CF2" w:rsidRDefault="00B82CF2" w:rsidP="00C07AAA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B82CF2" w:rsidRDefault="00B82CF2" w:rsidP="00C07AAA">
            <w:pPr>
              <w:jc w:val="center"/>
            </w:pPr>
            <w:r>
              <w:t>Что не выполнено</w:t>
            </w:r>
          </w:p>
          <w:p w:rsidR="00B82CF2" w:rsidRDefault="00B82CF2" w:rsidP="00C07AAA">
            <w:pPr>
              <w:jc w:val="center"/>
            </w:pPr>
            <w:r>
              <w:t>(указать, по какой причине)</w:t>
            </w:r>
          </w:p>
        </w:tc>
      </w:tr>
      <w:tr w:rsidR="00B82CF2" w:rsidTr="00C07AAA">
        <w:tc>
          <w:tcPr>
            <w:tcW w:w="540" w:type="dxa"/>
          </w:tcPr>
          <w:p w:rsidR="00B82CF2" w:rsidRDefault="008932CC" w:rsidP="00C07AAA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B82CF2" w:rsidRDefault="00B82CF2" w:rsidP="00C07AAA">
            <w:r>
              <w:t>Анализ</w:t>
            </w:r>
          </w:p>
          <w:p w:rsidR="00B82CF2" w:rsidRDefault="00B82CF2" w:rsidP="00C07AAA">
            <w:r>
              <w:t>планирования</w:t>
            </w:r>
          </w:p>
          <w:p w:rsidR="00B82CF2" w:rsidRDefault="00B82CF2" w:rsidP="00C07AAA">
            <w:r>
              <w:t>образовательной</w:t>
            </w:r>
          </w:p>
          <w:p w:rsidR="00B82CF2" w:rsidRDefault="00B82CF2" w:rsidP="00C07AAA">
            <w:r>
              <w:t>деятельности с учетом компонента</w:t>
            </w:r>
          </w:p>
          <w:p w:rsidR="00B82CF2" w:rsidRDefault="00B82CF2" w:rsidP="00C07AAA">
            <w:r>
              <w:t>STEAM образования</w:t>
            </w:r>
          </w:p>
        </w:tc>
        <w:tc>
          <w:tcPr>
            <w:tcW w:w="2600" w:type="dxa"/>
          </w:tcPr>
          <w:p w:rsidR="00B82CF2" w:rsidRDefault="00B82CF2" w:rsidP="00C07AAA">
            <w:r>
              <w:t>с</w:t>
            </w:r>
            <w:r w:rsidRPr="0051678C">
              <w:t xml:space="preserve">корректирована деятельность участников проекта, </w:t>
            </w:r>
            <w:proofErr w:type="gramStart"/>
            <w:r w:rsidRPr="0051678C">
              <w:t>намечены</w:t>
            </w:r>
            <w:proofErr w:type="gramEnd"/>
            <w:r w:rsidRPr="0051678C">
              <w:t xml:space="preserve"> ответственные за выполнение мероприятий проекта.</w:t>
            </w:r>
          </w:p>
        </w:tc>
        <w:tc>
          <w:tcPr>
            <w:tcW w:w="3397" w:type="dxa"/>
          </w:tcPr>
          <w:p w:rsidR="00B82CF2" w:rsidRDefault="00B82CF2" w:rsidP="00C07AAA">
            <w:r>
              <w:t>- анализ существующих моделей образования в дошкольных образовательных учрежденьях.</w:t>
            </w:r>
          </w:p>
          <w:p w:rsidR="00B82CF2" w:rsidRDefault="00B82CF2" w:rsidP="00C07AAA">
            <w:r>
              <w:t>- разработка материалов по внедрению модульного образования в дошкольных образовательных учреждениях.</w:t>
            </w:r>
          </w:p>
        </w:tc>
        <w:tc>
          <w:tcPr>
            <w:tcW w:w="3408" w:type="dxa"/>
          </w:tcPr>
          <w:p w:rsidR="00B82CF2" w:rsidRDefault="00B82CF2" w:rsidP="00C07AAA">
            <w:r>
              <w:t>- р</w:t>
            </w:r>
            <w:r w:rsidRPr="0051678C">
              <w:t xml:space="preserve">азработка комплекса мероприятий по реализации </w:t>
            </w:r>
            <w:r>
              <w:t>проекта</w:t>
            </w:r>
          </w:p>
        </w:tc>
        <w:tc>
          <w:tcPr>
            <w:tcW w:w="3282" w:type="dxa"/>
          </w:tcPr>
          <w:p w:rsidR="00B82CF2" w:rsidRDefault="00B82CF2" w:rsidP="00C07AAA"/>
        </w:tc>
      </w:tr>
      <w:tr w:rsidR="00B82CF2" w:rsidTr="00C07AAA">
        <w:tc>
          <w:tcPr>
            <w:tcW w:w="540" w:type="dxa"/>
          </w:tcPr>
          <w:p w:rsidR="00B82CF2" w:rsidRDefault="008932CC" w:rsidP="00C07AAA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B82CF2" w:rsidRDefault="00B82CF2" w:rsidP="00C07AAA">
            <w:r>
              <w:t>Сбор информации по готовности к участию проекте</w:t>
            </w:r>
          </w:p>
        </w:tc>
        <w:tc>
          <w:tcPr>
            <w:tcW w:w="2600" w:type="dxa"/>
          </w:tcPr>
          <w:p w:rsidR="00B82CF2" w:rsidRDefault="00B82CF2" w:rsidP="00C07AAA">
            <w:r>
              <w:t>проведение мониторинга педагогов с целью выявления готовности участия в проекте.</w:t>
            </w:r>
          </w:p>
          <w:p w:rsidR="00B82CF2" w:rsidRDefault="00B82CF2" w:rsidP="00C07AAA">
            <w:r>
              <w:t>Проведение анкетирования среди родителей (законных представителей) с целью участия в проекте</w:t>
            </w:r>
          </w:p>
        </w:tc>
        <w:tc>
          <w:tcPr>
            <w:tcW w:w="3397" w:type="dxa"/>
          </w:tcPr>
          <w:p w:rsidR="00B82CF2" w:rsidRDefault="00B82CF2" w:rsidP="00C07AAA">
            <w:r>
              <w:t>- анализ результатов, полученных при мониторинге и анкетирование.</w:t>
            </w:r>
          </w:p>
        </w:tc>
        <w:tc>
          <w:tcPr>
            <w:tcW w:w="3408" w:type="dxa"/>
          </w:tcPr>
          <w:p w:rsidR="00B82CF2" w:rsidRDefault="00B82CF2" w:rsidP="00C07AAA">
            <w:r w:rsidRPr="00C02A17">
              <w:t>- разработка комплекса мероприятий по реализации проекта</w:t>
            </w:r>
          </w:p>
        </w:tc>
        <w:tc>
          <w:tcPr>
            <w:tcW w:w="3282" w:type="dxa"/>
          </w:tcPr>
          <w:p w:rsidR="00B82CF2" w:rsidRDefault="00B82CF2" w:rsidP="00C07AAA"/>
        </w:tc>
      </w:tr>
      <w:tr w:rsidR="00B82CF2" w:rsidTr="00C07AAA">
        <w:tc>
          <w:tcPr>
            <w:tcW w:w="540" w:type="dxa"/>
          </w:tcPr>
          <w:p w:rsidR="00B82CF2" w:rsidRDefault="008932CC" w:rsidP="00C07AAA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B82CF2" w:rsidRDefault="00B82CF2" w:rsidP="00C07AAA">
            <w:r w:rsidRPr="00C02A17">
              <w:t>Привлечение педагогов к участию в проекте</w:t>
            </w:r>
          </w:p>
        </w:tc>
        <w:tc>
          <w:tcPr>
            <w:tcW w:w="2600" w:type="dxa"/>
          </w:tcPr>
          <w:p w:rsidR="00B82CF2" w:rsidRDefault="001469E2" w:rsidP="00C07AAA">
            <w:r w:rsidRPr="00FD5F2A">
              <w:t>Круглый стол «STEM - образование детей дошкольного возраста»</w:t>
            </w:r>
          </w:p>
        </w:tc>
        <w:tc>
          <w:tcPr>
            <w:tcW w:w="3397" w:type="dxa"/>
          </w:tcPr>
          <w:p w:rsidR="00B82CF2" w:rsidRDefault="00B82CF2" w:rsidP="00C07AAA">
            <w:r w:rsidRPr="00C02A17">
              <w:t>Включение педагогов в состав административной группы. Создание творческой группы.</w:t>
            </w:r>
          </w:p>
        </w:tc>
        <w:tc>
          <w:tcPr>
            <w:tcW w:w="3408" w:type="dxa"/>
          </w:tcPr>
          <w:p w:rsidR="00B82CF2" w:rsidRDefault="00B82CF2" w:rsidP="00C07AAA">
            <w:r>
              <w:t>- к</w:t>
            </w:r>
            <w:r w:rsidRPr="00C02A17">
              <w:t>оллектив ознакомлен с проектом.</w:t>
            </w:r>
          </w:p>
          <w:p w:rsidR="00B82CF2" w:rsidRDefault="00B82CF2" w:rsidP="00C07AAA"/>
          <w:p w:rsidR="00B82CF2" w:rsidRPr="00C02A17" w:rsidRDefault="00B82CF2" w:rsidP="00C07AAA">
            <w:r>
              <w:t>- разработаны</w:t>
            </w:r>
            <w:r w:rsidRPr="00C02A17">
              <w:t xml:space="preserve"> критери</w:t>
            </w:r>
            <w:r>
              <w:t>и</w:t>
            </w:r>
            <w:r w:rsidRPr="00C02A17">
              <w:t xml:space="preserve"> и показател</w:t>
            </w:r>
            <w:r>
              <w:t>и</w:t>
            </w:r>
            <w:r w:rsidRPr="00C02A17">
              <w:t xml:space="preserve"> эффективности проекта</w:t>
            </w:r>
          </w:p>
        </w:tc>
        <w:tc>
          <w:tcPr>
            <w:tcW w:w="3282" w:type="dxa"/>
          </w:tcPr>
          <w:p w:rsidR="00B82CF2" w:rsidRDefault="00B82CF2" w:rsidP="00C07AAA"/>
        </w:tc>
      </w:tr>
      <w:tr w:rsidR="00B82CF2" w:rsidTr="00C07AAA">
        <w:tc>
          <w:tcPr>
            <w:tcW w:w="540" w:type="dxa"/>
          </w:tcPr>
          <w:p w:rsidR="00B82CF2" w:rsidRDefault="008932CC" w:rsidP="00C07AAA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B82CF2" w:rsidRDefault="00B82CF2" w:rsidP="00C07AAA"/>
        </w:tc>
        <w:tc>
          <w:tcPr>
            <w:tcW w:w="2600" w:type="dxa"/>
          </w:tcPr>
          <w:p w:rsidR="00B82CF2" w:rsidRDefault="00B82CF2" w:rsidP="00C07AAA">
            <w:r w:rsidRPr="00C02A17">
              <w:t>Определение функционала каждого педагога в реализации проекта</w:t>
            </w:r>
          </w:p>
        </w:tc>
        <w:tc>
          <w:tcPr>
            <w:tcW w:w="3397" w:type="dxa"/>
          </w:tcPr>
          <w:p w:rsidR="00B82CF2" w:rsidRDefault="00B82CF2" w:rsidP="00C07AAA">
            <w:r>
              <w:t>-о</w:t>
            </w:r>
            <w:r w:rsidRPr="00C02A17">
              <w:t>пределен функционал каждого педагога, поставлены конкретные задачи для каждого</w:t>
            </w:r>
          </w:p>
        </w:tc>
        <w:tc>
          <w:tcPr>
            <w:tcW w:w="3408" w:type="dxa"/>
          </w:tcPr>
          <w:p w:rsidR="00B82CF2" w:rsidRDefault="00B82CF2" w:rsidP="00C07AAA">
            <w:r>
              <w:t>- с</w:t>
            </w:r>
            <w:r w:rsidRPr="00C02A17">
              <w:t>оздана творческая группа с привлечением педагогов.</w:t>
            </w:r>
          </w:p>
        </w:tc>
        <w:tc>
          <w:tcPr>
            <w:tcW w:w="3282" w:type="dxa"/>
          </w:tcPr>
          <w:p w:rsidR="00B82CF2" w:rsidRDefault="00B82CF2" w:rsidP="00C07AAA"/>
        </w:tc>
      </w:tr>
      <w:tr w:rsidR="00B82CF2" w:rsidTr="00C07AAA">
        <w:tc>
          <w:tcPr>
            <w:tcW w:w="540" w:type="dxa"/>
          </w:tcPr>
          <w:p w:rsidR="00B82CF2" w:rsidRDefault="008932CC" w:rsidP="00C07AAA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B82CF2" w:rsidRDefault="00B82CF2" w:rsidP="00C07AAA">
            <w:r w:rsidRPr="00C02A17">
              <w:t>Информирование и привлечение родителей к участию.</w:t>
            </w:r>
          </w:p>
        </w:tc>
        <w:tc>
          <w:tcPr>
            <w:tcW w:w="2600" w:type="dxa"/>
          </w:tcPr>
          <w:p w:rsidR="00B82CF2" w:rsidRDefault="00B82CF2" w:rsidP="00C07AAA">
            <w:r w:rsidRPr="00C02A17">
              <w:t>Проведение родительских собраний. Оповещение родителей о реализуемом проекте, его целях и задачах.</w:t>
            </w:r>
          </w:p>
        </w:tc>
        <w:tc>
          <w:tcPr>
            <w:tcW w:w="3397" w:type="dxa"/>
          </w:tcPr>
          <w:p w:rsidR="00B82CF2" w:rsidRDefault="00B82CF2" w:rsidP="00C07AAA">
            <w:r>
              <w:t>-р</w:t>
            </w:r>
            <w:r w:rsidRPr="00C02A17">
              <w:t>одители информированы о проекте, своей роли в его реализации.</w:t>
            </w:r>
          </w:p>
        </w:tc>
        <w:tc>
          <w:tcPr>
            <w:tcW w:w="3408" w:type="dxa"/>
          </w:tcPr>
          <w:p w:rsidR="00B82CF2" w:rsidRDefault="00B82CF2" w:rsidP="00C07AAA">
            <w:r>
              <w:t>- развитие интереса к проекту в родительском сообществе</w:t>
            </w:r>
          </w:p>
        </w:tc>
        <w:tc>
          <w:tcPr>
            <w:tcW w:w="3282" w:type="dxa"/>
          </w:tcPr>
          <w:p w:rsidR="00B82CF2" w:rsidRDefault="00B82CF2" w:rsidP="00C07AAA"/>
        </w:tc>
      </w:tr>
      <w:tr w:rsidR="00B82CF2" w:rsidTr="00C07AAA">
        <w:tc>
          <w:tcPr>
            <w:tcW w:w="540" w:type="dxa"/>
          </w:tcPr>
          <w:p w:rsidR="00B82CF2" w:rsidRDefault="008932CC" w:rsidP="00C07AAA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B82CF2" w:rsidRPr="00C02A17" w:rsidRDefault="00B82CF2" w:rsidP="00C07AAA">
            <w:r w:rsidRPr="00C02A17">
              <w:t>Проектирование деятельности участников проекта</w:t>
            </w:r>
          </w:p>
        </w:tc>
        <w:tc>
          <w:tcPr>
            <w:tcW w:w="2600" w:type="dxa"/>
          </w:tcPr>
          <w:p w:rsidR="00B82CF2" w:rsidRPr="00C02A17" w:rsidRDefault="00B82CF2" w:rsidP="00C07AAA">
            <w:r w:rsidRPr="00C02A17">
              <w:t>Заседание творческой группы по определению роли каждого участника творческой группы в реализации проекта, постановка целей и задач для каждого.</w:t>
            </w:r>
          </w:p>
        </w:tc>
        <w:tc>
          <w:tcPr>
            <w:tcW w:w="3397" w:type="dxa"/>
          </w:tcPr>
          <w:p w:rsidR="00B82CF2" w:rsidRPr="00C02A17" w:rsidRDefault="00B82CF2" w:rsidP="00C07AAA">
            <w:r>
              <w:t>-о</w:t>
            </w:r>
            <w:r w:rsidRPr="00C02A17">
              <w:t>пределена роль каждого участника творческой группы в реализации проекта, поставлены конкретные цели и задачи для каждого.</w:t>
            </w:r>
          </w:p>
        </w:tc>
        <w:tc>
          <w:tcPr>
            <w:tcW w:w="3408" w:type="dxa"/>
          </w:tcPr>
          <w:p w:rsidR="00B82CF2" w:rsidRDefault="00B82CF2" w:rsidP="00C07AAA">
            <w:r>
              <w:t>-о</w:t>
            </w:r>
            <w:r w:rsidRPr="00C02A17">
              <w:t>пределена роль каждого участника творческой группы в реализации проекта, поставлены конкретные цели и задачи для каждого.</w:t>
            </w:r>
          </w:p>
        </w:tc>
        <w:tc>
          <w:tcPr>
            <w:tcW w:w="3282" w:type="dxa"/>
          </w:tcPr>
          <w:p w:rsidR="00B82CF2" w:rsidRDefault="00B82CF2" w:rsidP="00C07AAA"/>
        </w:tc>
      </w:tr>
      <w:tr w:rsidR="00B82CF2" w:rsidTr="00C07AAA">
        <w:tc>
          <w:tcPr>
            <w:tcW w:w="540" w:type="dxa"/>
          </w:tcPr>
          <w:p w:rsidR="00B82CF2" w:rsidRDefault="008932CC" w:rsidP="00C07AAA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B82CF2" w:rsidRPr="00C02A17" w:rsidRDefault="001469E2" w:rsidP="001469E2">
            <w:r>
              <w:t>Д</w:t>
            </w:r>
            <w:r w:rsidRPr="00C02A17">
              <w:t>еятельност</w:t>
            </w:r>
            <w:r>
              <w:t>ь</w:t>
            </w:r>
            <w:r w:rsidRPr="00C02A17">
              <w:t xml:space="preserve"> участников проекта</w:t>
            </w:r>
          </w:p>
        </w:tc>
        <w:tc>
          <w:tcPr>
            <w:tcW w:w="2600" w:type="dxa"/>
          </w:tcPr>
          <w:p w:rsidR="001469E2" w:rsidRDefault="001469E2" w:rsidP="001469E2">
            <w:pPr>
              <w:spacing w:after="120" w:line="276" w:lineRule="auto"/>
              <w:rPr>
                <w:rFonts w:eastAsia="Calibri"/>
              </w:rPr>
            </w:pPr>
            <w:r w:rsidRPr="00FD5F2A">
              <w:rPr>
                <w:rFonts w:eastAsia="Calibri"/>
              </w:rPr>
              <w:t xml:space="preserve">«Обзор </w:t>
            </w:r>
            <w:r>
              <w:rPr>
                <w:rFonts w:eastAsia="Calibri"/>
              </w:rPr>
              <w:t>модулей проекта</w:t>
            </w:r>
            <w:r w:rsidRPr="00FD5F2A">
              <w:rPr>
                <w:rFonts w:eastAsia="Calibri"/>
              </w:rPr>
              <w:t>»</w:t>
            </w:r>
          </w:p>
          <w:p w:rsidR="001469E2" w:rsidRDefault="001469E2" w:rsidP="001469E2">
            <w:pPr>
              <w:spacing w:after="120" w:line="276" w:lineRule="auto"/>
              <w:rPr>
                <w:rFonts w:eastAsia="Calibri"/>
              </w:rPr>
            </w:pPr>
            <w:r w:rsidRPr="00FD5F2A">
              <w:rPr>
                <w:rFonts w:eastAsia="Calibri"/>
              </w:rPr>
              <w:t>«Развитие социально-коммуникативного взаимодействия детей в группах</w:t>
            </w:r>
            <w:r>
              <w:rPr>
                <w:rFonts w:eastAsia="Calibri"/>
              </w:rPr>
              <w:t xml:space="preserve"> комбинированной направленности»</w:t>
            </w:r>
          </w:p>
          <w:p w:rsidR="00B82CF2" w:rsidRPr="00C02A17" w:rsidRDefault="00B82CF2" w:rsidP="001469E2"/>
        </w:tc>
        <w:tc>
          <w:tcPr>
            <w:tcW w:w="3397" w:type="dxa"/>
          </w:tcPr>
          <w:p w:rsidR="001469E2" w:rsidRDefault="001469E2" w:rsidP="001469E2">
            <w:r>
              <w:t xml:space="preserve">Проведены циклы мастер – классов. </w:t>
            </w:r>
          </w:p>
          <w:p w:rsidR="001469E2" w:rsidRDefault="00B82CF2" w:rsidP="001469E2">
            <w:r>
              <w:t xml:space="preserve">- </w:t>
            </w:r>
            <w:r w:rsidR="001469E2" w:rsidRPr="00FD5F2A">
              <w:t>«Ключевые компетентности современного педагога в модульном образовании»</w:t>
            </w:r>
            <w:r w:rsidR="001469E2">
              <w:t>.</w:t>
            </w:r>
          </w:p>
          <w:p w:rsidR="001469E2" w:rsidRDefault="001469E2" w:rsidP="001469E2"/>
          <w:p w:rsidR="001469E2" w:rsidRDefault="001469E2" w:rsidP="001469E2"/>
          <w:p w:rsidR="001469E2" w:rsidRPr="00FD5F2A" w:rsidRDefault="001469E2" w:rsidP="001469E2">
            <w:r>
              <w:t>«Развитие познавательного интереса, интеллектуально-творческого потенциала каждого ребенка, через модульное обучение»</w:t>
            </w:r>
          </w:p>
          <w:p w:rsidR="001469E2" w:rsidRPr="00FD5F2A" w:rsidRDefault="001469E2" w:rsidP="001469E2"/>
          <w:p w:rsidR="001469E2" w:rsidRPr="00FD5F2A" w:rsidRDefault="001469E2" w:rsidP="001469E2">
            <w:r w:rsidRPr="00FD5F2A">
              <w:t>Мастер-класс «</w:t>
            </w:r>
            <w:r>
              <w:t>Технологии нового поколения</w:t>
            </w:r>
            <w:r w:rsidRPr="00FD5F2A">
              <w:t>».</w:t>
            </w:r>
          </w:p>
          <w:p w:rsidR="00B82CF2" w:rsidRDefault="00B82CF2" w:rsidP="001469E2"/>
        </w:tc>
        <w:tc>
          <w:tcPr>
            <w:tcW w:w="3408" w:type="dxa"/>
          </w:tcPr>
          <w:p w:rsidR="00B82CF2" w:rsidRDefault="001469E2" w:rsidP="00C07AAA">
            <w:r>
              <w:t>Декабрь – май проведение циклов мастер-классов для МРЦ</w:t>
            </w:r>
          </w:p>
          <w:p w:rsidR="00B82CF2" w:rsidRDefault="00B82CF2" w:rsidP="00C07AAA"/>
        </w:tc>
        <w:tc>
          <w:tcPr>
            <w:tcW w:w="3282" w:type="dxa"/>
          </w:tcPr>
          <w:p w:rsidR="00B82CF2" w:rsidRDefault="00B82CF2" w:rsidP="00C07AAA"/>
        </w:tc>
      </w:tr>
      <w:tr w:rsidR="00B82CF2" w:rsidTr="00C07AAA">
        <w:tc>
          <w:tcPr>
            <w:tcW w:w="540" w:type="dxa"/>
          </w:tcPr>
          <w:p w:rsidR="00B82CF2" w:rsidRDefault="008932CC" w:rsidP="00C07AAA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B82CF2" w:rsidRDefault="00B82CF2" w:rsidP="00C07AAA">
            <w:r>
              <w:t>Организация постоянной работы над текстом проекта.</w:t>
            </w:r>
          </w:p>
          <w:p w:rsidR="00B82CF2" w:rsidRPr="00C02A17" w:rsidRDefault="00B82CF2" w:rsidP="00C07AAA">
            <w:r>
              <w:t xml:space="preserve">Качество текста </w:t>
            </w:r>
            <w:r>
              <w:lastRenderedPageBreak/>
              <w:t>проекта</w:t>
            </w:r>
          </w:p>
        </w:tc>
        <w:tc>
          <w:tcPr>
            <w:tcW w:w="2600" w:type="dxa"/>
          </w:tcPr>
          <w:p w:rsidR="00B82CF2" w:rsidRDefault="00B82CF2" w:rsidP="00C07AAA">
            <w:r w:rsidRPr="005E52B7">
              <w:lastRenderedPageBreak/>
              <w:t>Соблюдение требований к структуре проекта</w:t>
            </w:r>
            <w:r>
              <w:t>.</w:t>
            </w:r>
          </w:p>
          <w:p w:rsidR="00B82CF2" w:rsidRDefault="00B82CF2" w:rsidP="00C07AAA">
            <w:r w:rsidRPr="005E52B7">
              <w:t xml:space="preserve">Проработка проектной </w:t>
            </w:r>
            <w:r w:rsidRPr="005E52B7">
              <w:lastRenderedPageBreak/>
              <w:t>идеи</w:t>
            </w:r>
            <w:r>
              <w:t>.</w:t>
            </w:r>
          </w:p>
          <w:p w:rsidR="00B82CF2" w:rsidRDefault="00B82CF2" w:rsidP="00C07AAA">
            <w:r w:rsidRPr="005E52B7">
              <w:t>Проработка продукта</w:t>
            </w:r>
          </w:p>
        </w:tc>
        <w:tc>
          <w:tcPr>
            <w:tcW w:w="3397" w:type="dxa"/>
          </w:tcPr>
          <w:p w:rsidR="00B82CF2" w:rsidRDefault="00B82CF2" w:rsidP="00C07AAA">
            <w:r>
              <w:lastRenderedPageBreak/>
              <w:t>Проект МДОУ «Детский сад №218» г. Ярославля «Развитие системы</w:t>
            </w:r>
          </w:p>
          <w:p w:rsidR="00B82CF2" w:rsidRDefault="00B82CF2" w:rsidP="00C07AAA">
            <w:r>
              <w:t xml:space="preserve">модульного образования </w:t>
            </w:r>
            <w:proofErr w:type="gramStart"/>
            <w:r>
              <w:t>в</w:t>
            </w:r>
            <w:proofErr w:type="gramEnd"/>
          </w:p>
          <w:p w:rsidR="00B82CF2" w:rsidRDefault="00B82CF2" w:rsidP="00C07AAA">
            <w:r>
              <w:lastRenderedPageBreak/>
              <w:t>дошкольных</w:t>
            </w:r>
          </w:p>
          <w:p w:rsidR="00B82CF2" w:rsidRDefault="00B82CF2" w:rsidP="00C07AAA">
            <w:r>
              <w:t>образовательных</w:t>
            </w:r>
          </w:p>
          <w:p w:rsidR="00B82CF2" w:rsidRDefault="00B82CF2" w:rsidP="00C07AAA">
            <w:r>
              <w:t xml:space="preserve">учреждениях» </w:t>
            </w:r>
            <w:proofErr w:type="gramStart"/>
            <w:r>
              <w:t>оформлен</w:t>
            </w:r>
            <w:proofErr w:type="gramEnd"/>
            <w:r>
              <w:t xml:space="preserve"> в соответствие с требованиями к структуре проекта</w:t>
            </w:r>
          </w:p>
        </w:tc>
        <w:tc>
          <w:tcPr>
            <w:tcW w:w="3408" w:type="dxa"/>
          </w:tcPr>
          <w:p w:rsidR="00B82CF2" w:rsidRDefault="00B82CF2" w:rsidP="001469E2">
            <w:r w:rsidRPr="005E52B7">
              <w:lastRenderedPageBreak/>
              <w:t>Проектная идея создавалась и обсуждалась  в проектной команде МДОУ</w:t>
            </w:r>
            <w:r>
              <w:t xml:space="preserve">. </w:t>
            </w:r>
            <w:r w:rsidRPr="005E52B7">
              <w:t xml:space="preserve">Идея и структура продукта </w:t>
            </w:r>
            <w:r w:rsidR="001469E2">
              <w:t>2</w:t>
            </w:r>
            <w:r w:rsidRPr="005E52B7">
              <w:t xml:space="preserve">-го года </w:t>
            </w:r>
            <w:r w:rsidRPr="005E52B7">
              <w:lastRenderedPageBreak/>
              <w:t>функционирования проекта обсуждалась командой. Озвученные предложения зафиксированы, направлены на доработку и детализацию.</w:t>
            </w:r>
          </w:p>
        </w:tc>
        <w:tc>
          <w:tcPr>
            <w:tcW w:w="3282" w:type="dxa"/>
          </w:tcPr>
          <w:p w:rsidR="00B82CF2" w:rsidRDefault="00B82CF2" w:rsidP="00C07AAA"/>
        </w:tc>
      </w:tr>
      <w:tr w:rsidR="00B82CF2" w:rsidTr="00C07AAA">
        <w:tc>
          <w:tcPr>
            <w:tcW w:w="540" w:type="dxa"/>
          </w:tcPr>
          <w:p w:rsidR="00B82CF2" w:rsidRDefault="008932CC" w:rsidP="00C07AAA">
            <w:pPr>
              <w:jc w:val="center"/>
            </w:pPr>
            <w:r>
              <w:lastRenderedPageBreak/>
              <w:t>9</w:t>
            </w:r>
          </w:p>
        </w:tc>
        <w:tc>
          <w:tcPr>
            <w:tcW w:w="2693" w:type="dxa"/>
          </w:tcPr>
          <w:p w:rsidR="00B82CF2" w:rsidRDefault="00B82CF2" w:rsidP="00C07AAA">
            <w:r>
              <w:t xml:space="preserve">Участие  в  проектировании </w:t>
            </w:r>
          </w:p>
          <w:p w:rsidR="00B82CF2" w:rsidRDefault="00B82CF2" w:rsidP="00C07AAA">
            <w:r>
              <w:t xml:space="preserve">большой  образовательной </w:t>
            </w:r>
          </w:p>
          <w:p w:rsidR="00B82CF2" w:rsidRDefault="00B82CF2" w:rsidP="00C07AAA">
            <w:r>
              <w:t xml:space="preserve">сети  МРЦ  и  сети </w:t>
            </w:r>
          </w:p>
          <w:p w:rsidR="00B82CF2" w:rsidRDefault="00B82CF2" w:rsidP="00C07AAA">
            <w:r>
              <w:t xml:space="preserve">образовательных услуг на базе </w:t>
            </w:r>
          </w:p>
          <w:p w:rsidR="00B82CF2" w:rsidRDefault="00B82CF2" w:rsidP="00C07AAA">
            <w:r>
              <w:t xml:space="preserve">МРЦ  </w:t>
            </w:r>
          </w:p>
        </w:tc>
        <w:tc>
          <w:tcPr>
            <w:tcW w:w="2600" w:type="dxa"/>
          </w:tcPr>
          <w:p w:rsidR="00B82CF2" w:rsidRPr="00B93AEA" w:rsidRDefault="001469E2" w:rsidP="00C07AAA">
            <w:r>
              <w:t xml:space="preserve">Участие в ПДС </w:t>
            </w:r>
            <w:proofErr w:type="spellStart"/>
            <w:r>
              <w:t>онлайн</w:t>
            </w:r>
            <w:proofErr w:type="spellEnd"/>
            <w:r>
              <w:t xml:space="preserve"> и очного участия. Подготовка выступлений и творческих материалов в рамках проекта. </w:t>
            </w:r>
          </w:p>
        </w:tc>
        <w:tc>
          <w:tcPr>
            <w:tcW w:w="3397" w:type="dxa"/>
          </w:tcPr>
          <w:p w:rsidR="00B82CF2" w:rsidRDefault="00B82CF2" w:rsidP="00C07AAA">
            <w:r w:rsidRPr="00B93AEA">
              <w:t>Деятельность Центра охватывает ресурсы 21 учреждения, несколько направлений: управление; развитие кадрового потенциала организации; воспитание и социализация; сопровождение ребенка; профилактика проблемных индивидуальных ситуаций; ранний возраст: создание социально-педагогических условий и др. МРЦ продолжает основной тренд "Школы проектирования": развитие проектировочной компетентности управленческой команды. Муниципальной системе будет предложена образовательная сеть, включающая различные формы работы.</w:t>
            </w:r>
          </w:p>
        </w:tc>
        <w:tc>
          <w:tcPr>
            <w:tcW w:w="3408" w:type="dxa"/>
          </w:tcPr>
          <w:p w:rsidR="00B82CF2" w:rsidRDefault="00B82CF2" w:rsidP="00C07AAA">
            <w:r>
              <w:t xml:space="preserve">Рассмотрены  основные </w:t>
            </w:r>
          </w:p>
          <w:p w:rsidR="00B82CF2" w:rsidRDefault="00B82CF2" w:rsidP="00C07AAA">
            <w:r>
              <w:t>методические линии МРЦ</w:t>
            </w:r>
          </w:p>
          <w:p w:rsidR="00B82CF2" w:rsidRDefault="00B82CF2" w:rsidP="00C07AAA">
            <w:r>
              <w:t xml:space="preserve"> Разработан календарный </w:t>
            </w:r>
          </w:p>
          <w:p w:rsidR="00B82CF2" w:rsidRDefault="00B82CF2" w:rsidP="00C07AAA">
            <w:r>
              <w:t xml:space="preserve">план деятельности </w:t>
            </w:r>
          </w:p>
          <w:p w:rsidR="00B82CF2" w:rsidRDefault="00B82CF2" w:rsidP="00C07AAA">
            <w:r>
              <w:t>участников проекта</w:t>
            </w:r>
          </w:p>
          <w:p w:rsidR="00B82CF2" w:rsidRDefault="00B82CF2" w:rsidP="00C07AAA">
            <w:r>
              <w:t xml:space="preserve"> Участникам </w:t>
            </w:r>
            <w:proofErr w:type="gramStart"/>
            <w:r>
              <w:t>определены</w:t>
            </w:r>
            <w:proofErr w:type="gramEnd"/>
            <w:r>
              <w:t xml:space="preserve"> </w:t>
            </w:r>
          </w:p>
          <w:p w:rsidR="00B82CF2" w:rsidRDefault="00B82CF2" w:rsidP="00C07AAA">
            <w:r>
              <w:t xml:space="preserve">темы для наработки </w:t>
            </w:r>
          </w:p>
          <w:p w:rsidR="00B82CF2" w:rsidRDefault="00B82CF2" w:rsidP="00C07AAA">
            <w:r>
              <w:t xml:space="preserve">материала </w:t>
            </w:r>
          </w:p>
          <w:p w:rsidR="00B82CF2" w:rsidRDefault="00B82CF2" w:rsidP="00C07AAA">
            <w:r>
              <w:t xml:space="preserve">Разработан алгоритм </w:t>
            </w:r>
          </w:p>
          <w:p w:rsidR="00B82CF2" w:rsidRDefault="00B82CF2" w:rsidP="00C07AAA">
            <w:r>
              <w:t>систематизации материала</w:t>
            </w:r>
          </w:p>
          <w:p w:rsidR="00B82CF2" w:rsidRDefault="00B82CF2" w:rsidP="00C07AAA"/>
          <w:p w:rsidR="00B82CF2" w:rsidRDefault="00B82CF2" w:rsidP="00C07AAA">
            <w:r>
              <w:t xml:space="preserve">Представлена практика </w:t>
            </w:r>
          </w:p>
          <w:p w:rsidR="00B82CF2" w:rsidRPr="00BE212F" w:rsidRDefault="00B82CF2" w:rsidP="00C07AAA">
            <w:r>
              <w:t>МДОУ №218</w:t>
            </w:r>
          </w:p>
        </w:tc>
        <w:tc>
          <w:tcPr>
            <w:tcW w:w="3282" w:type="dxa"/>
          </w:tcPr>
          <w:p w:rsidR="00B82CF2" w:rsidRDefault="00B82CF2" w:rsidP="00C07AAA"/>
        </w:tc>
      </w:tr>
      <w:tr w:rsidR="00B82CF2" w:rsidTr="00C07AAA">
        <w:tc>
          <w:tcPr>
            <w:tcW w:w="540" w:type="dxa"/>
          </w:tcPr>
          <w:p w:rsidR="00B82CF2" w:rsidRDefault="00B82CF2" w:rsidP="00C07AAA">
            <w:pPr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B82CF2" w:rsidRDefault="00B82CF2" w:rsidP="00C07AAA"/>
        </w:tc>
        <w:tc>
          <w:tcPr>
            <w:tcW w:w="2600" w:type="dxa"/>
          </w:tcPr>
          <w:p w:rsidR="00B82CF2" w:rsidRPr="00B93AEA" w:rsidRDefault="00B82CF2" w:rsidP="00C07AAA"/>
        </w:tc>
        <w:tc>
          <w:tcPr>
            <w:tcW w:w="3397" w:type="dxa"/>
          </w:tcPr>
          <w:p w:rsidR="00B82CF2" w:rsidRPr="00B93AEA" w:rsidRDefault="00B82CF2" w:rsidP="00C07AAA">
            <w:r>
              <w:t xml:space="preserve">Участие в научно-практический конференции команды </w:t>
            </w:r>
            <w:r w:rsidRPr="0061555E">
              <w:t>МДОУ «Детский сад №</w:t>
            </w:r>
            <w:r>
              <w:t>218</w:t>
            </w:r>
            <w:r w:rsidRPr="0061555E">
              <w:t>»</w:t>
            </w:r>
            <w:r>
              <w:t>.</w:t>
            </w:r>
          </w:p>
        </w:tc>
        <w:tc>
          <w:tcPr>
            <w:tcW w:w="3408" w:type="dxa"/>
          </w:tcPr>
          <w:p w:rsidR="00B82CF2" w:rsidRDefault="00B82CF2" w:rsidP="00C07AAA">
            <w:r>
              <w:t xml:space="preserve">Регистрация трех педагогов из творческой группы в  </w:t>
            </w:r>
            <w:proofErr w:type="gramStart"/>
            <w:r>
              <w:t>научно-практический</w:t>
            </w:r>
            <w:proofErr w:type="gramEnd"/>
            <w:r>
              <w:t xml:space="preserve"> конференции.</w:t>
            </w:r>
          </w:p>
          <w:p w:rsidR="00B82CF2" w:rsidRDefault="00B82CF2" w:rsidP="00C07AAA">
            <w:r>
              <w:t>- Злобина И.В.</w:t>
            </w:r>
          </w:p>
          <w:p w:rsidR="00B82CF2" w:rsidRDefault="00B82CF2" w:rsidP="00C07AAA">
            <w:r>
              <w:t>- Зайцева И.В.</w:t>
            </w:r>
          </w:p>
          <w:p w:rsidR="00B82CF2" w:rsidRDefault="00B82CF2" w:rsidP="00C07AAA">
            <w:r>
              <w:t>-Сафарова Е.В.</w:t>
            </w:r>
          </w:p>
        </w:tc>
        <w:tc>
          <w:tcPr>
            <w:tcW w:w="3282" w:type="dxa"/>
          </w:tcPr>
          <w:p w:rsidR="00B82CF2" w:rsidRDefault="00B82CF2" w:rsidP="00C07AAA"/>
        </w:tc>
      </w:tr>
    </w:tbl>
    <w:p w:rsidR="00B84FA0" w:rsidRDefault="00B84FA0" w:rsidP="00B84FA0"/>
    <w:p w:rsidR="00B84FA0" w:rsidRDefault="00B84FA0" w:rsidP="00B84FA0">
      <w:r>
        <w:t>Мероприятия в рамках работы МРЦ.</w:t>
      </w:r>
    </w:p>
    <w:p w:rsidR="001469E2" w:rsidRDefault="001469E2" w:rsidP="00B84FA0"/>
    <w:p w:rsidR="001469E2" w:rsidRDefault="001469E2" w:rsidP="00B84FA0"/>
    <w:p w:rsidR="00B84FA0" w:rsidRDefault="00B84FA0" w:rsidP="00B84FA0"/>
    <w:tbl>
      <w:tblPr>
        <w:tblStyle w:val="a3"/>
        <w:tblW w:w="15335" w:type="dxa"/>
        <w:jc w:val="center"/>
        <w:tblInd w:w="-4696" w:type="dxa"/>
        <w:tblLook w:val="04A0"/>
      </w:tblPr>
      <w:tblGrid>
        <w:gridCol w:w="667"/>
        <w:gridCol w:w="6946"/>
        <w:gridCol w:w="1842"/>
        <w:gridCol w:w="3669"/>
        <w:gridCol w:w="6"/>
        <w:gridCol w:w="2205"/>
      </w:tblGrid>
      <w:tr w:rsidR="00B84FA0" w:rsidRPr="00475DDD" w:rsidTr="0060388B">
        <w:trPr>
          <w:jc w:val="center"/>
        </w:trPr>
        <w:tc>
          <w:tcPr>
            <w:tcW w:w="667" w:type="dxa"/>
            <w:vAlign w:val="center"/>
          </w:tcPr>
          <w:p w:rsidR="00B84FA0" w:rsidRPr="0060388B" w:rsidRDefault="00B84FA0" w:rsidP="0060388B">
            <w:pPr>
              <w:pStyle w:val="a5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 w:rsidRPr="0060388B">
              <w:rPr>
                <w:b/>
                <w:color w:val="000000" w:themeColor="text1"/>
              </w:rPr>
              <w:t>№</w:t>
            </w:r>
          </w:p>
        </w:tc>
        <w:tc>
          <w:tcPr>
            <w:tcW w:w="6946" w:type="dxa"/>
            <w:vAlign w:val="center"/>
          </w:tcPr>
          <w:p w:rsidR="00B84FA0" w:rsidRPr="0060388B" w:rsidRDefault="00B84FA0" w:rsidP="0060388B">
            <w:pPr>
              <w:pStyle w:val="a5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b/>
                <w:color w:val="000000" w:themeColor="text1"/>
              </w:rPr>
            </w:pPr>
            <w:r w:rsidRPr="0060388B">
              <w:rPr>
                <w:b/>
                <w:color w:val="000000" w:themeColor="text1"/>
              </w:rPr>
              <w:t>Образовательная услуга</w:t>
            </w:r>
          </w:p>
        </w:tc>
        <w:tc>
          <w:tcPr>
            <w:tcW w:w="1842" w:type="dxa"/>
            <w:vAlign w:val="center"/>
          </w:tcPr>
          <w:p w:rsidR="00B84FA0" w:rsidRPr="0060388B" w:rsidRDefault="00B84FA0" w:rsidP="0060388B">
            <w:pPr>
              <w:pStyle w:val="a5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 w:rsidRPr="0060388B">
              <w:rPr>
                <w:b/>
                <w:color w:val="000000" w:themeColor="text1"/>
              </w:rPr>
              <w:t>Форма проведения</w:t>
            </w:r>
          </w:p>
        </w:tc>
        <w:tc>
          <w:tcPr>
            <w:tcW w:w="3669" w:type="dxa"/>
            <w:vAlign w:val="center"/>
          </w:tcPr>
          <w:p w:rsidR="00B84FA0" w:rsidRPr="0060388B" w:rsidRDefault="00B84FA0" w:rsidP="0060388B">
            <w:pPr>
              <w:pStyle w:val="a5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 w:rsidRPr="0060388B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2211" w:type="dxa"/>
            <w:gridSpan w:val="2"/>
            <w:vAlign w:val="center"/>
          </w:tcPr>
          <w:p w:rsidR="00B84FA0" w:rsidRPr="0060388B" w:rsidRDefault="00B84FA0" w:rsidP="0060388B">
            <w:pPr>
              <w:pStyle w:val="a5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 w:rsidRPr="0060388B">
              <w:rPr>
                <w:b/>
                <w:color w:val="000000" w:themeColor="text1"/>
              </w:rPr>
              <w:t>Сроки проведения</w:t>
            </w:r>
          </w:p>
        </w:tc>
      </w:tr>
      <w:tr w:rsidR="00B84FA0" w:rsidRPr="00475DDD" w:rsidTr="0060388B">
        <w:trPr>
          <w:trHeight w:val="232"/>
          <w:jc w:val="center"/>
        </w:trPr>
        <w:tc>
          <w:tcPr>
            <w:tcW w:w="667" w:type="dxa"/>
            <w:vAlign w:val="center"/>
          </w:tcPr>
          <w:p w:rsidR="00B84FA0" w:rsidRPr="0060388B" w:rsidRDefault="00B84FA0" w:rsidP="0060388B">
            <w:pPr>
              <w:pStyle w:val="a5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60388B">
              <w:rPr>
                <w:color w:val="000000" w:themeColor="text1"/>
              </w:rPr>
              <w:t>1</w:t>
            </w:r>
          </w:p>
        </w:tc>
        <w:tc>
          <w:tcPr>
            <w:tcW w:w="6946" w:type="dxa"/>
            <w:vAlign w:val="center"/>
          </w:tcPr>
          <w:p w:rsidR="00B84FA0" w:rsidRPr="0060388B" w:rsidRDefault="001469E2" w:rsidP="0060388B">
            <w:pPr>
              <w:spacing w:line="360" w:lineRule="auto"/>
              <w:jc w:val="center"/>
            </w:pPr>
            <w:r>
              <w:t>«Модульное образование для детей с ОВЗ»</w:t>
            </w:r>
          </w:p>
        </w:tc>
        <w:tc>
          <w:tcPr>
            <w:tcW w:w="1842" w:type="dxa"/>
            <w:vAlign w:val="center"/>
          </w:tcPr>
          <w:p w:rsidR="00B84FA0" w:rsidRPr="0060388B" w:rsidRDefault="00594BE5" w:rsidP="0060388B">
            <w:pPr>
              <w:pStyle w:val="a5"/>
              <w:widowControl w:val="0"/>
              <w:tabs>
                <w:tab w:val="left" w:pos="993"/>
              </w:tabs>
              <w:spacing w:line="360" w:lineRule="auto"/>
              <w:jc w:val="center"/>
            </w:pPr>
            <w:r w:rsidRPr="0060388B">
              <w:t>Мастер-класс</w:t>
            </w:r>
          </w:p>
        </w:tc>
        <w:tc>
          <w:tcPr>
            <w:tcW w:w="3675" w:type="dxa"/>
            <w:gridSpan w:val="2"/>
            <w:vAlign w:val="center"/>
          </w:tcPr>
          <w:p w:rsidR="00B84FA0" w:rsidRPr="0060388B" w:rsidRDefault="00594BE5" w:rsidP="0060388B">
            <w:pPr>
              <w:pStyle w:val="a5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  <w:r w:rsidRPr="0060388B">
              <w:t>Педагоги города</w:t>
            </w:r>
          </w:p>
        </w:tc>
        <w:tc>
          <w:tcPr>
            <w:tcW w:w="2205" w:type="dxa"/>
            <w:vAlign w:val="center"/>
          </w:tcPr>
          <w:p w:rsidR="00B84FA0" w:rsidRPr="0060388B" w:rsidRDefault="001469E2" w:rsidP="0060388B">
            <w:pPr>
              <w:pStyle w:val="a5"/>
              <w:widowControl w:val="0"/>
              <w:tabs>
                <w:tab w:val="left" w:pos="993"/>
              </w:tabs>
              <w:spacing w:line="360" w:lineRule="auto"/>
              <w:jc w:val="center"/>
            </w:pPr>
            <w:r>
              <w:t>28.10.</w:t>
            </w:r>
          </w:p>
        </w:tc>
      </w:tr>
      <w:tr w:rsidR="001469E2" w:rsidRPr="00475DDD" w:rsidTr="0060388B">
        <w:trPr>
          <w:trHeight w:val="263"/>
          <w:jc w:val="center"/>
        </w:trPr>
        <w:tc>
          <w:tcPr>
            <w:tcW w:w="667" w:type="dxa"/>
            <w:vAlign w:val="center"/>
          </w:tcPr>
          <w:p w:rsidR="001469E2" w:rsidRPr="0060388B" w:rsidRDefault="001469E2" w:rsidP="0060388B">
            <w:pPr>
              <w:pStyle w:val="a5"/>
              <w:widowControl w:val="0"/>
              <w:tabs>
                <w:tab w:val="left" w:pos="993"/>
              </w:tabs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946" w:type="dxa"/>
            <w:vAlign w:val="center"/>
          </w:tcPr>
          <w:p w:rsidR="001469E2" w:rsidRPr="001469E2" w:rsidRDefault="001469E2" w:rsidP="001469E2">
            <w:pPr>
              <w:spacing w:after="120" w:line="276" w:lineRule="auto"/>
              <w:rPr>
                <w:rFonts w:eastAsia="Calibri"/>
              </w:rPr>
            </w:pPr>
            <w:r w:rsidRPr="00FD5F2A">
              <w:rPr>
                <w:rFonts w:eastAsia="Calibri"/>
              </w:rPr>
              <w:t>«Развитие социально-коммуникативного взаимодействия детей в группах</w:t>
            </w:r>
            <w:r>
              <w:rPr>
                <w:rFonts w:eastAsia="Calibri"/>
              </w:rPr>
              <w:t xml:space="preserve"> комбинированной направленности»</w:t>
            </w:r>
          </w:p>
        </w:tc>
        <w:tc>
          <w:tcPr>
            <w:tcW w:w="1842" w:type="dxa"/>
            <w:vAlign w:val="center"/>
          </w:tcPr>
          <w:p w:rsidR="001469E2" w:rsidRDefault="001469E2" w:rsidP="0060388B">
            <w:pPr>
              <w:pStyle w:val="a5"/>
              <w:widowControl w:val="0"/>
              <w:tabs>
                <w:tab w:val="left" w:pos="993"/>
              </w:tabs>
              <w:spacing w:line="360" w:lineRule="auto"/>
              <w:jc w:val="center"/>
            </w:pPr>
            <w:r>
              <w:t>Круглый стол</w:t>
            </w:r>
          </w:p>
        </w:tc>
        <w:tc>
          <w:tcPr>
            <w:tcW w:w="3675" w:type="dxa"/>
            <w:gridSpan w:val="2"/>
            <w:vAlign w:val="center"/>
          </w:tcPr>
          <w:p w:rsidR="001469E2" w:rsidRPr="0060388B" w:rsidRDefault="001469E2" w:rsidP="0060388B">
            <w:pPr>
              <w:pStyle w:val="a5"/>
              <w:widowControl w:val="0"/>
              <w:tabs>
                <w:tab w:val="left" w:pos="993"/>
              </w:tabs>
              <w:spacing w:line="360" w:lineRule="auto"/>
              <w:jc w:val="center"/>
            </w:pPr>
            <w:r>
              <w:t>Педагоги МДОУ 218</w:t>
            </w:r>
          </w:p>
        </w:tc>
        <w:tc>
          <w:tcPr>
            <w:tcW w:w="2205" w:type="dxa"/>
            <w:vAlign w:val="center"/>
          </w:tcPr>
          <w:p w:rsidR="001469E2" w:rsidRDefault="001469E2" w:rsidP="001469E2">
            <w:pPr>
              <w:pStyle w:val="a5"/>
              <w:widowControl w:val="0"/>
              <w:tabs>
                <w:tab w:val="left" w:pos="993"/>
              </w:tabs>
              <w:spacing w:line="360" w:lineRule="auto"/>
              <w:jc w:val="center"/>
            </w:pPr>
            <w:r>
              <w:t>16.11.</w:t>
            </w:r>
          </w:p>
        </w:tc>
      </w:tr>
      <w:tr w:rsidR="00B84FA0" w:rsidRPr="00475DDD" w:rsidTr="0060388B">
        <w:trPr>
          <w:trHeight w:val="263"/>
          <w:jc w:val="center"/>
        </w:trPr>
        <w:tc>
          <w:tcPr>
            <w:tcW w:w="667" w:type="dxa"/>
            <w:vAlign w:val="center"/>
          </w:tcPr>
          <w:p w:rsidR="00B84FA0" w:rsidRPr="0060388B" w:rsidRDefault="001469E2" w:rsidP="0060388B">
            <w:pPr>
              <w:pStyle w:val="a5"/>
              <w:widowControl w:val="0"/>
              <w:tabs>
                <w:tab w:val="left" w:pos="993"/>
              </w:tabs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46" w:type="dxa"/>
            <w:vAlign w:val="center"/>
          </w:tcPr>
          <w:p w:rsidR="00B84FA0" w:rsidRPr="0060388B" w:rsidRDefault="001469E2" w:rsidP="0060388B">
            <w:pPr>
              <w:pStyle w:val="a5"/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 w:rsidRPr="00FD5F2A">
              <w:t>Мастер-класс «</w:t>
            </w:r>
            <w:r>
              <w:t>Технологии нового поколения</w:t>
            </w:r>
          </w:p>
        </w:tc>
        <w:tc>
          <w:tcPr>
            <w:tcW w:w="1842" w:type="dxa"/>
            <w:vAlign w:val="center"/>
          </w:tcPr>
          <w:p w:rsidR="00B84FA0" w:rsidRPr="0060388B" w:rsidRDefault="001469E2" w:rsidP="0060388B">
            <w:pPr>
              <w:pStyle w:val="a5"/>
              <w:widowControl w:val="0"/>
              <w:tabs>
                <w:tab w:val="left" w:pos="993"/>
              </w:tabs>
              <w:spacing w:line="360" w:lineRule="auto"/>
              <w:jc w:val="center"/>
            </w:pPr>
            <w:r>
              <w:t>Мастер-класс</w:t>
            </w:r>
          </w:p>
        </w:tc>
        <w:tc>
          <w:tcPr>
            <w:tcW w:w="3675" w:type="dxa"/>
            <w:gridSpan w:val="2"/>
            <w:vAlign w:val="center"/>
          </w:tcPr>
          <w:p w:rsidR="00B84FA0" w:rsidRPr="0060388B" w:rsidRDefault="00594BE5" w:rsidP="0060388B">
            <w:pPr>
              <w:pStyle w:val="a5"/>
              <w:widowControl w:val="0"/>
              <w:tabs>
                <w:tab w:val="left" w:pos="993"/>
              </w:tabs>
              <w:spacing w:line="360" w:lineRule="auto"/>
              <w:jc w:val="center"/>
            </w:pPr>
            <w:r w:rsidRPr="0060388B">
              <w:t>Педагоги города</w:t>
            </w:r>
          </w:p>
        </w:tc>
        <w:tc>
          <w:tcPr>
            <w:tcW w:w="2205" w:type="dxa"/>
            <w:vAlign w:val="center"/>
          </w:tcPr>
          <w:p w:rsidR="00B84FA0" w:rsidRPr="0060388B" w:rsidRDefault="001469E2" w:rsidP="001469E2">
            <w:pPr>
              <w:pStyle w:val="a5"/>
              <w:widowControl w:val="0"/>
              <w:tabs>
                <w:tab w:val="left" w:pos="993"/>
              </w:tabs>
              <w:spacing w:line="360" w:lineRule="auto"/>
              <w:jc w:val="center"/>
            </w:pPr>
            <w:r>
              <w:t>14.12</w:t>
            </w:r>
          </w:p>
        </w:tc>
      </w:tr>
      <w:tr w:rsidR="00594BE5" w:rsidRPr="00475DDD" w:rsidTr="0060388B">
        <w:trPr>
          <w:trHeight w:val="795"/>
          <w:jc w:val="center"/>
        </w:trPr>
        <w:tc>
          <w:tcPr>
            <w:tcW w:w="667" w:type="dxa"/>
            <w:vAlign w:val="center"/>
          </w:tcPr>
          <w:p w:rsidR="00594BE5" w:rsidRPr="0060388B" w:rsidRDefault="00594BE5" w:rsidP="0060388B">
            <w:pPr>
              <w:pStyle w:val="a5"/>
              <w:widowControl w:val="0"/>
              <w:tabs>
                <w:tab w:val="left" w:pos="993"/>
              </w:tabs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  <w:vAlign w:val="center"/>
          </w:tcPr>
          <w:p w:rsidR="00594BE5" w:rsidRPr="0060388B" w:rsidRDefault="00594BE5" w:rsidP="0060388B">
            <w:pPr>
              <w:pStyle w:val="a5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94BE5" w:rsidRPr="0060388B" w:rsidRDefault="00594BE5" w:rsidP="0060388B">
            <w:pPr>
              <w:pStyle w:val="a5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669" w:type="dxa"/>
            <w:vAlign w:val="center"/>
          </w:tcPr>
          <w:p w:rsidR="00594BE5" w:rsidRPr="0060388B" w:rsidRDefault="00594BE5" w:rsidP="0060388B">
            <w:pPr>
              <w:pStyle w:val="a5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2211" w:type="dxa"/>
            <w:gridSpan w:val="2"/>
            <w:vAlign w:val="center"/>
          </w:tcPr>
          <w:p w:rsidR="00594BE5" w:rsidRPr="0060388B" w:rsidRDefault="00594BE5" w:rsidP="0060388B">
            <w:pPr>
              <w:pStyle w:val="a5"/>
              <w:widowControl w:val="0"/>
              <w:tabs>
                <w:tab w:val="left" w:pos="993"/>
              </w:tabs>
              <w:spacing w:after="0" w:line="360" w:lineRule="auto"/>
              <w:jc w:val="center"/>
            </w:pPr>
          </w:p>
        </w:tc>
      </w:tr>
    </w:tbl>
    <w:p w:rsidR="00B84FA0" w:rsidRDefault="00B84FA0" w:rsidP="00B84FA0"/>
    <w:p w:rsidR="00B84FA0" w:rsidRDefault="00B84FA0" w:rsidP="00B84FA0">
      <w:r>
        <w:t xml:space="preserve">Если в проект вносились изменения, то необходимо указать, какие и причину внесения коррективов: изменения не вносились. </w:t>
      </w:r>
    </w:p>
    <w:p w:rsidR="00B84FA0" w:rsidRDefault="00B84FA0" w:rsidP="00B84FA0"/>
    <w:p w:rsidR="00B84FA0" w:rsidRPr="0060388B" w:rsidRDefault="00B84FA0" w:rsidP="00B84FA0">
      <w:r>
        <w:t>Отчет состави</w:t>
      </w:r>
      <w:proofErr w:type="gramStart"/>
      <w:r>
        <w:t>л(</w:t>
      </w:r>
      <w:proofErr w:type="gramEnd"/>
      <w:r>
        <w:t xml:space="preserve">а): </w:t>
      </w:r>
      <w:r w:rsidR="00B82CF2">
        <w:t>Сафарова Евгения Васильевна</w:t>
      </w:r>
      <w:r>
        <w:t>, педагог-психолог.</w:t>
      </w:r>
    </w:p>
    <w:sectPr w:rsidR="00B84FA0" w:rsidRPr="0060388B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CAB"/>
    <w:multiLevelType w:val="hybridMultilevel"/>
    <w:tmpl w:val="C9FC7C3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84FA0"/>
    <w:rsid w:val="0004405D"/>
    <w:rsid w:val="000528A6"/>
    <w:rsid w:val="00085F4E"/>
    <w:rsid w:val="000967B9"/>
    <w:rsid w:val="00102594"/>
    <w:rsid w:val="001469E2"/>
    <w:rsid w:val="00173438"/>
    <w:rsid w:val="0025671B"/>
    <w:rsid w:val="00500E62"/>
    <w:rsid w:val="00594BE5"/>
    <w:rsid w:val="0060388B"/>
    <w:rsid w:val="00623373"/>
    <w:rsid w:val="006A7B60"/>
    <w:rsid w:val="006C229D"/>
    <w:rsid w:val="006C3DA8"/>
    <w:rsid w:val="00705636"/>
    <w:rsid w:val="007F6C93"/>
    <w:rsid w:val="008763AF"/>
    <w:rsid w:val="0088219E"/>
    <w:rsid w:val="008932CC"/>
    <w:rsid w:val="008974F7"/>
    <w:rsid w:val="00947DFB"/>
    <w:rsid w:val="00961416"/>
    <w:rsid w:val="00986596"/>
    <w:rsid w:val="009A222F"/>
    <w:rsid w:val="009F7F87"/>
    <w:rsid w:val="00A66DA3"/>
    <w:rsid w:val="00AB28D5"/>
    <w:rsid w:val="00B82CF2"/>
    <w:rsid w:val="00B84FA0"/>
    <w:rsid w:val="00C70F60"/>
    <w:rsid w:val="00CE6693"/>
    <w:rsid w:val="00D14DF3"/>
    <w:rsid w:val="00E5094D"/>
    <w:rsid w:val="00F9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4F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84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84FA0"/>
    <w:rPr>
      <w:b/>
      <w:bCs/>
    </w:rPr>
  </w:style>
  <w:style w:type="paragraph" w:styleId="a5">
    <w:name w:val="Normal (Web)"/>
    <w:basedOn w:val="a"/>
    <w:uiPriority w:val="99"/>
    <w:unhideWhenUsed/>
    <w:rsid w:val="00B84FA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84FA0"/>
    <w:pPr>
      <w:ind w:left="720"/>
      <w:contextualSpacing/>
    </w:pPr>
  </w:style>
  <w:style w:type="character" w:styleId="a7">
    <w:name w:val="Emphasis"/>
    <w:basedOn w:val="a0"/>
    <w:uiPriority w:val="20"/>
    <w:qFormat/>
    <w:rsid w:val="00B84FA0"/>
    <w:rPr>
      <w:i/>
      <w:iCs/>
    </w:rPr>
  </w:style>
  <w:style w:type="character" w:styleId="a8">
    <w:name w:val="Hyperlink"/>
    <w:basedOn w:val="a0"/>
    <w:uiPriority w:val="99"/>
    <w:unhideWhenUsed/>
    <w:rsid w:val="00594B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Ds233new</dc:creator>
  <cp:lastModifiedBy>Admin</cp:lastModifiedBy>
  <cp:revision>4</cp:revision>
  <dcterms:created xsi:type="dcterms:W3CDTF">2022-12-19T06:19:00Z</dcterms:created>
  <dcterms:modified xsi:type="dcterms:W3CDTF">2022-12-19T11:06:00Z</dcterms:modified>
</cp:coreProperties>
</file>