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C" w:rsidRDefault="00F92577">
      <w:pPr>
        <w:spacing w:line="273" w:lineRule="auto"/>
        <w:jc w:val="both"/>
        <w:rPr>
          <w:sz w:val="28"/>
        </w:rPr>
        <w:sectPr w:rsidR="00790A3C">
          <w:type w:val="continuous"/>
          <w:pgSz w:w="11910" w:h="16840"/>
          <w:pgMar w:top="1240" w:right="740" w:bottom="280" w:left="1380" w:header="720" w:footer="720" w:gutter="0"/>
          <w:cols w:space="720"/>
        </w:sectPr>
      </w:pPr>
      <w:r w:rsidRPr="00F92577">
        <w:rPr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651.15pt" o:ole="">
            <v:imagedata r:id="rId5" o:title=""/>
          </v:shape>
          <o:OLEObject Type="Embed" ProgID="FoxitReader.Document" ShapeID="_x0000_i1025" DrawAspect="Content" ObjectID="_1746279695" r:id="rId6"/>
        </w:object>
      </w:r>
    </w:p>
    <w:p w:rsidR="00790A3C" w:rsidRDefault="00C00CC3">
      <w:pPr>
        <w:pStyle w:val="a3"/>
        <w:spacing w:before="66" w:line="276" w:lineRule="auto"/>
        <w:ind w:left="746" w:right="109" w:firstLine="0"/>
      </w:pPr>
      <w:r>
        <w:lastRenderedPageBreak/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деятельность»;</w:t>
      </w:r>
    </w:p>
    <w:p w:rsidR="00790A3C" w:rsidRDefault="00C00CC3">
      <w:pPr>
        <w:pStyle w:val="a5"/>
        <w:numPr>
          <w:ilvl w:val="2"/>
          <w:numId w:val="5"/>
        </w:numPr>
        <w:tabs>
          <w:tab w:val="left" w:pos="747"/>
        </w:tabs>
        <w:spacing w:line="341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 w:rsidR="003D6063">
        <w:rPr>
          <w:sz w:val="28"/>
        </w:rPr>
        <w:t>М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3D6063">
        <w:rPr>
          <w:sz w:val="28"/>
        </w:rPr>
        <w:t>218</w:t>
      </w:r>
      <w:r>
        <w:rPr>
          <w:sz w:val="28"/>
        </w:rPr>
        <w:t>».</w:t>
      </w:r>
    </w:p>
    <w:p w:rsidR="00790A3C" w:rsidRDefault="00C00CC3">
      <w:pPr>
        <w:pStyle w:val="a5"/>
        <w:numPr>
          <w:ilvl w:val="1"/>
          <w:numId w:val="5"/>
        </w:numPr>
        <w:tabs>
          <w:tab w:val="left" w:pos="834"/>
        </w:tabs>
        <w:spacing w:before="25"/>
        <w:ind w:right="107"/>
        <w:rPr>
          <w:sz w:val="28"/>
        </w:rPr>
      </w:pPr>
      <w:r>
        <w:rPr>
          <w:sz w:val="28"/>
        </w:rPr>
        <w:t>Группы комбинированной направленности (далее – группы)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на получение 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90A3C" w:rsidRDefault="00C00CC3">
      <w:pPr>
        <w:pStyle w:val="a5"/>
        <w:numPr>
          <w:ilvl w:val="1"/>
          <w:numId w:val="5"/>
        </w:numPr>
        <w:tabs>
          <w:tab w:val="left" w:pos="834"/>
        </w:tabs>
        <w:spacing w:before="1"/>
        <w:ind w:right="1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адаптированными.</w:t>
      </w:r>
    </w:p>
    <w:p w:rsidR="00790A3C" w:rsidRDefault="00C00CC3">
      <w:pPr>
        <w:pStyle w:val="a5"/>
        <w:numPr>
          <w:ilvl w:val="1"/>
          <w:numId w:val="5"/>
        </w:numPr>
        <w:tabs>
          <w:tab w:val="left" w:pos="834"/>
        </w:tabs>
        <w:spacing w:before="1" w:line="321" w:lineRule="exact"/>
        <w:ind w:hanging="721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790A3C" w:rsidRDefault="00C00CC3">
      <w:pPr>
        <w:pStyle w:val="a5"/>
        <w:numPr>
          <w:ilvl w:val="2"/>
          <w:numId w:val="5"/>
        </w:numPr>
        <w:tabs>
          <w:tab w:val="left" w:pos="886"/>
        </w:tabs>
        <w:spacing w:line="342" w:lineRule="exact"/>
        <w:ind w:left="886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790A3C" w:rsidRDefault="00C00CC3">
      <w:pPr>
        <w:pStyle w:val="a5"/>
        <w:numPr>
          <w:ilvl w:val="2"/>
          <w:numId w:val="5"/>
        </w:numPr>
        <w:tabs>
          <w:tab w:val="left" w:pos="886"/>
        </w:tabs>
        <w:ind w:left="886" w:right="1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программ для детей с ОВЗ с учетом особенностей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790A3C" w:rsidRDefault="00C00CC3">
      <w:pPr>
        <w:pStyle w:val="a5"/>
        <w:numPr>
          <w:ilvl w:val="2"/>
          <w:numId w:val="5"/>
        </w:numPr>
        <w:tabs>
          <w:tab w:val="left" w:pos="886"/>
        </w:tabs>
        <w:ind w:left="886" w:right="10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 детей с ОВЗ в среду здоровых сверстников путем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790A3C" w:rsidRDefault="00C00CC3">
      <w:pPr>
        <w:pStyle w:val="a5"/>
        <w:numPr>
          <w:ilvl w:val="2"/>
          <w:numId w:val="5"/>
        </w:numPr>
        <w:tabs>
          <w:tab w:val="left" w:pos="886"/>
        </w:tabs>
        <w:ind w:left="886" w:right="108"/>
        <w:rPr>
          <w:sz w:val="28"/>
        </w:rPr>
      </w:pPr>
      <w:r>
        <w:rPr>
          <w:sz w:val="28"/>
        </w:rPr>
        <w:t>интеллектуальное и личностное развитие детей групп, в том числе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ОВЗ;</w:t>
      </w:r>
    </w:p>
    <w:p w:rsidR="00790A3C" w:rsidRDefault="00C00CC3">
      <w:pPr>
        <w:pStyle w:val="a5"/>
        <w:numPr>
          <w:ilvl w:val="2"/>
          <w:numId w:val="5"/>
        </w:numPr>
        <w:tabs>
          <w:tab w:val="left" w:pos="886"/>
        </w:tabs>
        <w:ind w:left="886" w:right="1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 ОВЗ.</w:t>
      </w:r>
    </w:p>
    <w:p w:rsidR="00790A3C" w:rsidRDefault="00C00CC3">
      <w:pPr>
        <w:pStyle w:val="a5"/>
        <w:numPr>
          <w:ilvl w:val="1"/>
          <w:numId w:val="5"/>
        </w:numPr>
        <w:tabs>
          <w:tab w:val="left" w:pos="834"/>
        </w:tabs>
        <w:ind w:right="105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3D6063">
        <w:rPr>
          <w:sz w:val="28"/>
        </w:rPr>
        <w:t>М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3D6063">
        <w:rPr>
          <w:sz w:val="28"/>
        </w:rPr>
        <w:t xml:space="preserve"> </w:t>
      </w:r>
      <w:r w:rsidR="003D6063">
        <w:rPr>
          <w:spacing w:val="1"/>
          <w:sz w:val="28"/>
        </w:rPr>
        <w:t>218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3D6063">
        <w:rPr>
          <w:sz w:val="28"/>
        </w:rPr>
        <w:t>М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3"/>
          <w:sz w:val="28"/>
        </w:rPr>
        <w:t xml:space="preserve"> </w:t>
      </w:r>
      <w:r w:rsidR="003D6063">
        <w:rPr>
          <w:sz w:val="28"/>
        </w:rPr>
        <w:t>218</w:t>
      </w:r>
      <w:r>
        <w:rPr>
          <w:sz w:val="28"/>
        </w:rPr>
        <w:t>».</w:t>
      </w:r>
    </w:p>
    <w:p w:rsidR="00790A3C" w:rsidRDefault="00C00CC3">
      <w:pPr>
        <w:pStyle w:val="Heading1"/>
        <w:numPr>
          <w:ilvl w:val="0"/>
          <w:numId w:val="6"/>
        </w:numPr>
        <w:tabs>
          <w:tab w:val="left" w:pos="3069"/>
        </w:tabs>
        <w:spacing w:before="3"/>
        <w:ind w:left="3068" w:hanging="361"/>
        <w:jc w:val="both"/>
      </w:pPr>
      <w:r>
        <w:t>Порядок</w:t>
      </w:r>
      <w:r>
        <w:rPr>
          <w:spacing w:val="-3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</w:p>
    <w:p w:rsidR="00790A3C" w:rsidRDefault="00C00CC3">
      <w:pPr>
        <w:pStyle w:val="a5"/>
        <w:numPr>
          <w:ilvl w:val="1"/>
          <w:numId w:val="4"/>
        </w:numPr>
        <w:tabs>
          <w:tab w:val="left" w:pos="834"/>
        </w:tabs>
        <w:spacing w:before="18" w:line="259" w:lineRule="auto"/>
        <w:ind w:right="109"/>
        <w:rPr>
          <w:sz w:val="28"/>
        </w:rPr>
      </w:pP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представителей), а для воспитанников с ОВЗ и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ПМПК).</w:t>
      </w:r>
    </w:p>
    <w:p w:rsidR="00790A3C" w:rsidRDefault="00C00CC3">
      <w:pPr>
        <w:pStyle w:val="a5"/>
        <w:numPr>
          <w:ilvl w:val="1"/>
          <w:numId w:val="4"/>
        </w:numPr>
        <w:tabs>
          <w:tab w:val="left" w:pos="833"/>
          <w:tab w:val="left" w:pos="834"/>
          <w:tab w:val="left" w:pos="1550"/>
          <w:tab w:val="left" w:pos="3318"/>
          <w:tab w:val="left" w:pos="4517"/>
          <w:tab w:val="left" w:pos="4906"/>
          <w:tab w:val="left" w:pos="5992"/>
          <w:tab w:val="left" w:pos="8304"/>
        </w:tabs>
        <w:spacing w:line="256" w:lineRule="auto"/>
        <w:ind w:right="112"/>
        <w:rPr>
          <w:sz w:val="28"/>
        </w:rPr>
      </w:pPr>
      <w:r>
        <w:rPr>
          <w:sz w:val="28"/>
        </w:rPr>
        <w:t>Для</w:t>
      </w:r>
      <w:r w:rsidR="003D6063">
        <w:rPr>
          <w:sz w:val="28"/>
        </w:rPr>
        <w:t xml:space="preserve"> </w:t>
      </w:r>
      <w:r>
        <w:rPr>
          <w:sz w:val="28"/>
        </w:rPr>
        <w:tab/>
        <w:t>определения</w:t>
      </w:r>
      <w:r>
        <w:rPr>
          <w:sz w:val="28"/>
        </w:rPr>
        <w:tab/>
        <w:t>ребёнка</w:t>
      </w:r>
      <w:r>
        <w:rPr>
          <w:sz w:val="28"/>
        </w:rPr>
        <w:tab/>
        <w:t>в</w:t>
      </w:r>
      <w:r>
        <w:rPr>
          <w:sz w:val="28"/>
        </w:rPr>
        <w:tab/>
        <w:t>группу</w:t>
      </w:r>
      <w:r>
        <w:rPr>
          <w:sz w:val="28"/>
        </w:rPr>
        <w:tab/>
      </w:r>
      <w:proofErr w:type="gramStart"/>
      <w:r>
        <w:rPr>
          <w:sz w:val="28"/>
        </w:rPr>
        <w:t>предоставляются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:</w:t>
      </w:r>
    </w:p>
    <w:p w:rsidR="00790A3C" w:rsidRDefault="00C00CC3">
      <w:pPr>
        <w:pStyle w:val="a5"/>
        <w:numPr>
          <w:ilvl w:val="2"/>
          <w:numId w:val="4"/>
        </w:numPr>
        <w:tabs>
          <w:tab w:val="left" w:pos="833"/>
          <w:tab w:val="left" w:pos="834"/>
        </w:tabs>
        <w:spacing w:before="6"/>
        <w:ind w:hanging="361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790A3C" w:rsidRDefault="00C00CC3">
      <w:pPr>
        <w:pStyle w:val="a5"/>
        <w:numPr>
          <w:ilvl w:val="2"/>
          <w:numId w:val="4"/>
        </w:numPr>
        <w:tabs>
          <w:tab w:val="left" w:pos="833"/>
          <w:tab w:val="left" w:pos="834"/>
          <w:tab w:val="left" w:pos="2546"/>
          <w:tab w:val="left" w:pos="3686"/>
          <w:tab w:val="left" w:pos="4110"/>
          <w:tab w:val="left" w:pos="6098"/>
          <w:tab w:val="left" w:pos="7751"/>
          <w:tab w:val="left" w:pos="9174"/>
        </w:tabs>
        <w:spacing w:before="24" w:line="256" w:lineRule="auto"/>
        <w:ind w:right="106"/>
        <w:jc w:val="left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ПМПК</w:t>
      </w:r>
      <w:r>
        <w:rPr>
          <w:sz w:val="28"/>
        </w:rPr>
        <w:tab/>
        <w:t>с</w:t>
      </w:r>
      <w:r>
        <w:rPr>
          <w:sz w:val="28"/>
        </w:rPr>
        <w:tab/>
        <w:t>определением</w:t>
      </w:r>
      <w:r>
        <w:rPr>
          <w:sz w:val="28"/>
        </w:rPr>
        <w:tab/>
        <w:t>программы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pacing w:val="-1"/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ОВЗ);</w:t>
      </w:r>
    </w:p>
    <w:p w:rsidR="00790A3C" w:rsidRDefault="00790A3C">
      <w:pPr>
        <w:spacing w:line="256" w:lineRule="auto"/>
        <w:rPr>
          <w:sz w:val="28"/>
        </w:rPr>
        <w:sectPr w:rsidR="00790A3C">
          <w:pgSz w:w="11910" w:h="16840"/>
          <w:pgMar w:top="760" w:right="740" w:bottom="280" w:left="1380" w:header="720" w:footer="720" w:gutter="0"/>
          <w:cols w:space="720"/>
        </w:sectPr>
      </w:pPr>
    </w:p>
    <w:p w:rsidR="00790A3C" w:rsidRDefault="00C00CC3">
      <w:pPr>
        <w:pStyle w:val="a5"/>
        <w:numPr>
          <w:ilvl w:val="2"/>
          <w:numId w:val="4"/>
        </w:numPr>
        <w:tabs>
          <w:tab w:val="left" w:pos="833"/>
          <w:tab w:val="left" w:pos="834"/>
        </w:tabs>
        <w:spacing w:before="85"/>
        <w:ind w:hanging="361"/>
        <w:jc w:val="left"/>
        <w:rPr>
          <w:sz w:val="28"/>
        </w:rPr>
      </w:pPr>
      <w:r>
        <w:rPr>
          <w:sz w:val="28"/>
        </w:rPr>
        <w:lastRenderedPageBreak/>
        <w:t>копия</w:t>
      </w:r>
      <w:r>
        <w:rPr>
          <w:spacing w:val="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6"/>
          <w:sz w:val="28"/>
        </w:rPr>
        <w:t xml:space="preserve"> </w:t>
      </w:r>
      <w:r>
        <w:rPr>
          <w:sz w:val="28"/>
        </w:rPr>
        <w:t>ребёнка;</w:t>
      </w:r>
    </w:p>
    <w:p w:rsidR="00790A3C" w:rsidRDefault="00C00CC3">
      <w:pPr>
        <w:pStyle w:val="a5"/>
        <w:numPr>
          <w:ilvl w:val="2"/>
          <w:numId w:val="4"/>
        </w:numPr>
        <w:tabs>
          <w:tab w:val="left" w:pos="833"/>
          <w:tab w:val="left" w:pos="834"/>
        </w:tabs>
        <w:spacing w:before="25"/>
        <w:ind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</w:p>
    <w:p w:rsidR="00790A3C" w:rsidRDefault="00C00CC3">
      <w:pPr>
        <w:pStyle w:val="a5"/>
        <w:numPr>
          <w:ilvl w:val="2"/>
          <w:numId w:val="4"/>
        </w:numPr>
        <w:tabs>
          <w:tab w:val="left" w:pos="833"/>
          <w:tab w:val="left" w:pos="834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карта.</w:t>
      </w:r>
    </w:p>
    <w:p w:rsidR="00790A3C" w:rsidRDefault="00C00CC3">
      <w:pPr>
        <w:pStyle w:val="a5"/>
        <w:numPr>
          <w:ilvl w:val="1"/>
          <w:numId w:val="4"/>
        </w:numPr>
        <w:tabs>
          <w:tab w:val="left" w:pos="834"/>
        </w:tabs>
        <w:spacing w:before="23"/>
        <w:ind w:hanging="721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3"/>
          <w:sz w:val="28"/>
        </w:rPr>
        <w:t xml:space="preserve"> </w:t>
      </w:r>
      <w:r>
        <w:rPr>
          <w:sz w:val="28"/>
        </w:rPr>
        <w:t>3-х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лет:</w:t>
      </w:r>
      <w:r>
        <w:rPr>
          <w:spacing w:val="3"/>
          <w:sz w:val="28"/>
        </w:rPr>
        <w:t xml:space="preserve"> </w:t>
      </w:r>
      <w:r>
        <w:rPr>
          <w:sz w:val="28"/>
        </w:rPr>
        <w:t>3-4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790A3C" w:rsidRDefault="00C00CC3">
      <w:pPr>
        <w:pStyle w:val="a3"/>
        <w:spacing w:before="26" w:line="259" w:lineRule="auto"/>
        <w:ind w:right="106" w:firstLine="0"/>
      </w:pPr>
      <w:r>
        <w:t>– вторая младшая группа комбинированной направленности; 4-5 лет –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старшая</w:t>
      </w:r>
      <w:r>
        <w:rPr>
          <w:spacing w:val="-67"/>
        </w:rPr>
        <w:t xml:space="preserve"> </w:t>
      </w:r>
      <w:r>
        <w:t>группа комбинированной направленности; 6-7 лет – 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комбинированной направленности.</w:t>
      </w:r>
    </w:p>
    <w:p w:rsidR="00790A3C" w:rsidRDefault="00C00CC3">
      <w:pPr>
        <w:pStyle w:val="a5"/>
        <w:numPr>
          <w:ilvl w:val="1"/>
          <w:numId w:val="4"/>
        </w:numPr>
        <w:tabs>
          <w:tab w:val="left" w:pos="834"/>
        </w:tabs>
        <w:spacing w:line="259" w:lineRule="auto"/>
        <w:ind w:right="105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не допускается смешение более 3-х категорий детей с ОВЗ;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возможности их одновременной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 группе.</w:t>
      </w:r>
    </w:p>
    <w:p w:rsidR="00790A3C" w:rsidRDefault="00C00CC3">
      <w:pPr>
        <w:pStyle w:val="a5"/>
        <w:numPr>
          <w:ilvl w:val="1"/>
          <w:numId w:val="4"/>
        </w:numPr>
        <w:tabs>
          <w:tab w:val="left" w:pos="834"/>
        </w:tabs>
        <w:spacing w:line="259" w:lineRule="auto"/>
        <w:ind w:right="11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790A3C" w:rsidRDefault="00C00CC3">
      <w:pPr>
        <w:pStyle w:val="a5"/>
        <w:numPr>
          <w:ilvl w:val="1"/>
          <w:numId w:val="4"/>
        </w:numPr>
        <w:tabs>
          <w:tab w:val="left" w:pos="834"/>
        </w:tabs>
        <w:spacing w:line="259" w:lineRule="auto"/>
        <w:ind w:right="106"/>
        <w:rPr>
          <w:sz w:val="28"/>
        </w:rPr>
      </w:pPr>
      <w:r>
        <w:rPr>
          <w:sz w:val="28"/>
        </w:rPr>
        <w:t>Перевод детей из группы комбинированной направленности в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 или компенсирующей направленности возможен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 ОВЗ.</w:t>
      </w:r>
    </w:p>
    <w:p w:rsidR="00790A3C" w:rsidRDefault="00C00CC3">
      <w:pPr>
        <w:pStyle w:val="Heading1"/>
        <w:numPr>
          <w:ilvl w:val="0"/>
          <w:numId w:val="6"/>
        </w:numPr>
        <w:tabs>
          <w:tab w:val="left" w:pos="2956"/>
        </w:tabs>
        <w:spacing w:before="2"/>
        <w:ind w:left="2955" w:hanging="361"/>
        <w:jc w:val="both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групп</w:t>
      </w:r>
    </w:p>
    <w:p w:rsidR="00790A3C" w:rsidRDefault="00C00CC3">
      <w:pPr>
        <w:pStyle w:val="a5"/>
        <w:numPr>
          <w:ilvl w:val="1"/>
          <w:numId w:val="3"/>
        </w:numPr>
        <w:tabs>
          <w:tab w:val="left" w:pos="834"/>
        </w:tabs>
        <w:spacing w:before="17" w:line="259" w:lineRule="auto"/>
        <w:ind w:right="108"/>
        <w:rPr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функционируют 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 неделю с 12-часовым 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 с</w:t>
      </w:r>
      <w:r>
        <w:rPr>
          <w:spacing w:val="-3"/>
          <w:sz w:val="28"/>
        </w:rPr>
        <w:t xml:space="preserve"> </w:t>
      </w:r>
      <w:r>
        <w:rPr>
          <w:sz w:val="28"/>
        </w:rPr>
        <w:t>7.00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19.00.</w:t>
      </w:r>
    </w:p>
    <w:p w:rsidR="00790A3C" w:rsidRDefault="00C00CC3">
      <w:pPr>
        <w:pStyle w:val="a5"/>
        <w:numPr>
          <w:ilvl w:val="1"/>
          <w:numId w:val="3"/>
        </w:numPr>
        <w:tabs>
          <w:tab w:val="left" w:pos="834"/>
        </w:tabs>
        <w:spacing w:line="259" w:lineRule="auto"/>
        <w:ind w:right="113"/>
        <w:rPr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790A3C" w:rsidRDefault="00C00CC3">
      <w:pPr>
        <w:pStyle w:val="a5"/>
        <w:numPr>
          <w:ilvl w:val="1"/>
          <w:numId w:val="3"/>
        </w:numPr>
        <w:tabs>
          <w:tab w:val="left" w:pos="834"/>
        </w:tabs>
        <w:spacing w:line="259" w:lineRule="auto"/>
        <w:ind w:right="105"/>
        <w:rPr>
          <w:sz w:val="28"/>
        </w:rPr>
      </w:pPr>
      <w:r>
        <w:rPr>
          <w:sz w:val="28"/>
        </w:rPr>
        <w:t>Коррекционно-педагогическую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учитель-дефектолог,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тьютор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необходимости.</w:t>
      </w:r>
    </w:p>
    <w:p w:rsidR="00790A3C" w:rsidRDefault="00C00CC3">
      <w:pPr>
        <w:pStyle w:val="Heading1"/>
        <w:numPr>
          <w:ilvl w:val="0"/>
          <w:numId w:val="6"/>
        </w:numPr>
        <w:tabs>
          <w:tab w:val="left" w:pos="2005"/>
        </w:tabs>
        <w:spacing w:before="5"/>
        <w:ind w:left="2004" w:hanging="361"/>
        <w:jc w:val="both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before="21"/>
        <w:ind w:right="110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</w:t>
      </w:r>
      <w:proofErr w:type="gramStart"/>
      <w:r>
        <w:rPr>
          <w:sz w:val="28"/>
        </w:rPr>
        <w:t>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proofErr w:type="gramEnd"/>
      <w:r>
        <w:rPr>
          <w:sz w:val="28"/>
        </w:rPr>
        <w:t>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ОВЗ.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before="2"/>
        <w:ind w:right="111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</w:p>
    <w:p w:rsidR="00790A3C" w:rsidRDefault="00790A3C">
      <w:pPr>
        <w:jc w:val="both"/>
        <w:rPr>
          <w:sz w:val="28"/>
        </w:rPr>
        <w:sectPr w:rsidR="00790A3C">
          <w:pgSz w:w="11910" w:h="16840"/>
          <w:pgMar w:top="740" w:right="740" w:bottom="280" w:left="1380" w:header="720" w:footer="720" w:gutter="0"/>
          <w:cols w:space="720"/>
        </w:sectPr>
      </w:pPr>
    </w:p>
    <w:p w:rsidR="00790A3C" w:rsidRDefault="00C00CC3">
      <w:pPr>
        <w:pStyle w:val="a3"/>
        <w:spacing w:before="66"/>
        <w:ind w:right="109" w:firstLine="0"/>
      </w:pPr>
      <w:proofErr w:type="gramStart"/>
      <w:r>
        <w:lastRenderedPageBreak/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-67"/>
        </w:rPr>
        <w:t xml:space="preserve"> </w:t>
      </w:r>
      <w:r>
        <w:t>образования и направлена на формирование общей культуры, 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детей.</w:t>
      </w:r>
      <w:proofErr w:type="gramEnd"/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before="1"/>
        <w:ind w:right="105"/>
        <w:rPr>
          <w:sz w:val="28"/>
        </w:rPr>
      </w:pPr>
      <w:r>
        <w:rPr>
          <w:sz w:val="28"/>
        </w:rPr>
        <w:t>Адаптированные образовательные программы определяют 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 образования с учетом особенностей их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индивидуальных возможностей, обеспечивающих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воспитанника с ОВЗ.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line="259" w:lineRule="auto"/>
        <w:ind w:right="11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line="259" w:lineRule="auto"/>
        <w:ind w:right="105"/>
        <w:rPr>
          <w:sz w:val="28"/>
        </w:rPr>
      </w:pPr>
      <w:r>
        <w:rPr>
          <w:sz w:val="28"/>
        </w:rPr>
        <w:t>Организационными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подгрупповая образовательная деятельность со всеми воспитанниками,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 ОВЗ.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line="321" w:lineRule="exact"/>
        <w:ind w:hanging="721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790A3C" w:rsidRDefault="00C00CC3">
      <w:pPr>
        <w:pStyle w:val="a5"/>
        <w:numPr>
          <w:ilvl w:val="2"/>
          <w:numId w:val="2"/>
        </w:numPr>
        <w:tabs>
          <w:tab w:val="left" w:pos="833"/>
          <w:tab w:val="left" w:pos="834"/>
        </w:tabs>
        <w:spacing w:before="23"/>
        <w:ind w:hanging="361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минут;</w:t>
      </w:r>
    </w:p>
    <w:p w:rsidR="00790A3C" w:rsidRDefault="00C00CC3">
      <w:pPr>
        <w:pStyle w:val="a5"/>
        <w:numPr>
          <w:ilvl w:val="2"/>
          <w:numId w:val="2"/>
        </w:numPr>
        <w:tabs>
          <w:tab w:val="left" w:pos="833"/>
          <w:tab w:val="left" w:pos="834"/>
        </w:tabs>
        <w:spacing w:before="25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 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 минут;</w:t>
      </w:r>
    </w:p>
    <w:p w:rsidR="00790A3C" w:rsidRDefault="00C00CC3">
      <w:pPr>
        <w:pStyle w:val="a5"/>
        <w:numPr>
          <w:ilvl w:val="2"/>
          <w:numId w:val="2"/>
        </w:numPr>
        <w:tabs>
          <w:tab w:val="left" w:pos="833"/>
          <w:tab w:val="left" w:pos="834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 минут;</w:t>
      </w:r>
    </w:p>
    <w:p w:rsidR="00790A3C" w:rsidRDefault="00C00CC3">
      <w:pPr>
        <w:pStyle w:val="a5"/>
        <w:numPr>
          <w:ilvl w:val="2"/>
          <w:numId w:val="2"/>
        </w:numPr>
        <w:tabs>
          <w:tab w:val="left" w:pos="833"/>
          <w:tab w:val="left" w:pos="834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790A3C" w:rsidRDefault="00C00CC3">
      <w:pPr>
        <w:pStyle w:val="a3"/>
        <w:spacing w:before="28"/>
        <w:ind w:firstLine="0"/>
        <w:jc w:val="left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 минут.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before="45" w:line="259" w:lineRule="auto"/>
        <w:ind w:right="105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воспитанниками с ОВЗ – 10-20 минут с каждым ребёнком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ПМПК,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3-х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line="259" w:lineRule="auto"/>
        <w:ind w:right="108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индивидуальное, личностно-ориентированное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воспитательной работы предусматривает 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790A3C" w:rsidRDefault="00C00CC3">
      <w:pPr>
        <w:pStyle w:val="a5"/>
        <w:numPr>
          <w:ilvl w:val="1"/>
          <w:numId w:val="2"/>
        </w:numPr>
        <w:tabs>
          <w:tab w:val="left" w:pos="834"/>
        </w:tabs>
        <w:spacing w:line="259" w:lineRule="auto"/>
        <w:ind w:right="108"/>
        <w:rPr>
          <w:sz w:val="28"/>
        </w:rPr>
      </w:pPr>
      <w:r>
        <w:rPr>
          <w:sz w:val="28"/>
        </w:rPr>
        <w:t>Диагностика уровня развития воспитанников группы и уровня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материала организуется 3 раза в год (сентябрь, январь,</w:t>
      </w:r>
      <w:r>
        <w:rPr>
          <w:spacing w:val="1"/>
          <w:sz w:val="28"/>
        </w:rPr>
        <w:t xml:space="preserve"> </w:t>
      </w:r>
      <w:r>
        <w:rPr>
          <w:sz w:val="28"/>
        </w:rPr>
        <w:t>май) для воспитанников с ОВЗ, 2 раза в год (сентябрь, май) для здоровых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8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специалисты</w:t>
      </w:r>
    </w:p>
    <w:p w:rsidR="00790A3C" w:rsidRDefault="00790A3C">
      <w:pPr>
        <w:spacing w:line="259" w:lineRule="auto"/>
        <w:jc w:val="both"/>
        <w:rPr>
          <w:sz w:val="28"/>
        </w:rPr>
        <w:sectPr w:rsidR="00790A3C">
          <w:pgSz w:w="11910" w:h="16840"/>
          <w:pgMar w:top="760" w:right="740" w:bottom="280" w:left="1380" w:header="720" w:footer="720" w:gutter="0"/>
          <w:cols w:space="720"/>
        </w:sectPr>
      </w:pPr>
    </w:p>
    <w:p w:rsidR="00790A3C" w:rsidRDefault="00C00CC3">
      <w:pPr>
        <w:pStyle w:val="a3"/>
        <w:spacing w:before="64" w:line="256" w:lineRule="auto"/>
        <w:ind w:right="118" w:firstLine="0"/>
      </w:pPr>
      <w:r>
        <w:lastRenderedPageBreak/>
        <w:t>вносят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 ОВЗ.</w:t>
      </w:r>
    </w:p>
    <w:p w:rsidR="00790A3C" w:rsidRDefault="00C00CC3">
      <w:pPr>
        <w:pStyle w:val="Heading1"/>
        <w:numPr>
          <w:ilvl w:val="0"/>
          <w:numId w:val="6"/>
        </w:numPr>
        <w:tabs>
          <w:tab w:val="left" w:pos="3630"/>
        </w:tabs>
        <w:spacing w:before="12"/>
        <w:ind w:left="3629" w:hanging="361"/>
        <w:jc w:val="both"/>
      </w:pPr>
      <w:r>
        <w:t>Руководство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штаты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before="19" w:line="259" w:lineRule="auto"/>
        <w:ind w:right="113"/>
        <w:rPr>
          <w:sz w:val="28"/>
        </w:rPr>
      </w:pPr>
      <w:r>
        <w:rPr>
          <w:sz w:val="28"/>
        </w:rPr>
        <w:t xml:space="preserve">За комплектование, создание специальных условий,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уровнем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качеством организации коррекционно-развивающей работы в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 w:rsidR="00E45627">
        <w:rPr>
          <w:sz w:val="28"/>
        </w:rPr>
        <w:t>М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E45627">
        <w:rPr>
          <w:sz w:val="28"/>
        </w:rPr>
        <w:t>218</w:t>
      </w:r>
      <w:r>
        <w:rPr>
          <w:sz w:val="28"/>
        </w:rPr>
        <w:t>».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line="259" w:lineRule="auto"/>
        <w:ind w:right="103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ассистента.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line="259" w:lineRule="auto"/>
        <w:ind w:right="107"/>
        <w:rPr>
          <w:sz w:val="28"/>
        </w:rPr>
      </w:pPr>
      <w:r>
        <w:rPr>
          <w:sz w:val="28"/>
        </w:rPr>
        <w:t>На должность учителя-дефектолога, учителя-логопеда назначаются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дефектологии. На группу утверждается 1 ставка учителя-дефектолога </w:t>
      </w:r>
      <w:proofErr w:type="gramStart"/>
      <w:r>
        <w:rPr>
          <w:sz w:val="28"/>
        </w:rPr>
        <w:t>и</w:t>
      </w:r>
      <w:r w:rsidR="00E45627">
        <w:rPr>
          <w:sz w:val="28"/>
        </w:rPr>
        <w:t>(</w:t>
      </w:r>
      <w:proofErr w:type="gramEnd"/>
      <w:r w:rsidR="00E45627">
        <w:rPr>
          <w:sz w:val="28"/>
        </w:rPr>
        <w:t>или)</w:t>
      </w:r>
      <w:r>
        <w:rPr>
          <w:sz w:val="28"/>
        </w:rPr>
        <w:t xml:space="preserve"> 1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учителя-логопеда.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line="259" w:lineRule="auto"/>
        <w:ind w:right="110"/>
        <w:rPr>
          <w:sz w:val="28"/>
        </w:rPr>
      </w:pPr>
      <w:r>
        <w:rPr>
          <w:sz w:val="28"/>
        </w:rPr>
        <w:t>Недельная нагрузка учителя-дефектолога и учителя логопеда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20 часов, из которых 16 часов отводится на коррекционную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line="259" w:lineRule="auto"/>
        <w:ind w:right="114"/>
        <w:rPr>
          <w:sz w:val="28"/>
        </w:rPr>
      </w:pPr>
      <w:r>
        <w:rPr>
          <w:sz w:val="28"/>
        </w:rPr>
        <w:t>На должность воспитателя группы назначаются лица, имеющие 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line="256" w:lineRule="auto"/>
        <w:ind w:right="105"/>
        <w:rPr>
          <w:sz w:val="28"/>
        </w:rPr>
      </w:pPr>
      <w:r>
        <w:rPr>
          <w:sz w:val="28"/>
        </w:rPr>
        <w:t>Нормативная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комбинированной направленности –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before="1" w:line="259" w:lineRule="auto"/>
        <w:ind w:right="110"/>
        <w:rPr>
          <w:sz w:val="28"/>
        </w:rPr>
      </w:pPr>
      <w:r>
        <w:rPr>
          <w:sz w:val="28"/>
        </w:rPr>
        <w:t>На должность педагога-психолога назначаются лица, имеющие 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 по направлению подготовки «Педагогика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психология».</w:t>
      </w:r>
    </w:p>
    <w:p w:rsidR="00790A3C" w:rsidRDefault="00C00CC3">
      <w:pPr>
        <w:pStyle w:val="a5"/>
        <w:numPr>
          <w:ilvl w:val="1"/>
          <w:numId w:val="1"/>
        </w:numPr>
        <w:tabs>
          <w:tab w:val="left" w:pos="834"/>
        </w:tabs>
        <w:spacing w:before="1" w:line="259" w:lineRule="auto"/>
        <w:ind w:right="110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трудового распорядка МБДОУ «Детский сад №</w:t>
      </w:r>
      <w:r>
        <w:rPr>
          <w:spacing w:val="1"/>
          <w:sz w:val="28"/>
        </w:rPr>
        <w:t xml:space="preserve"> </w:t>
      </w:r>
      <w:r w:rsidR="00E45627">
        <w:rPr>
          <w:sz w:val="28"/>
        </w:rPr>
        <w:t>218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 инструкциями.</w:t>
      </w:r>
    </w:p>
    <w:sectPr w:rsidR="00790A3C" w:rsidSect="00790A3C">
      <w:pgSz w:w="11910" w:h="16840"/>
      <w:pgMar w:top="76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4F6"/>
    <w:multiLevelType w:val="hybridMultilevel"/>
    <w:tmpl w:val="914EE1D0"/>
    <w:lvl w:ilvl="0" w:tplc="AA90DB7A">
      <w:start w:val="1"/>
      <w:numFmt w:val="decimal"/>
      <w:lvlText w:val="%1"/>
      <w:lvlJc w:val="left"/>
      <w:pPr>
        <w:ind w:left="833" w:hanging="720"/>
        <w:jc w:val="left"/>
      </w:pPr>
      <w:rPr>
        <w:rFonts w:hint="default"/>
        <w:lang w:val="ru-RU" w:eastAsia="en-US" w:bidi="ar-SA"/>
      </w:rPr>
    </w:lvl>
    <w:lvl w:ilvl="1" w:tplc="985C7DB2">
      <w:numFmt w:val="none"/>
      <w:lvlText w:val=""/>
      <w:lvlJc w:val="left"/>
      <w:pPr>
        <w:tabs>
          <w:tab w:val="num" w:pos="360"/>
        </w:tabs>
      </w:pPr>
    </w:lvl>
    <w:lvl w:ilvl="2" w:tplc="9D041D3A">
      <w:numFmt w:val="bullet"/>
      <w:lvlText w:val=""/>
      <w:lvlJc w:val="left"/>
      <w:pPr>
        <w:ind w:left="7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A62697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4" w:tplc="5C64E1E2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1B9A619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6" w:tplc="49DA99C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7" w:tplc="67C6A32C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8" w:tplc="4B94D8C6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abstractNum w:abstractNumId="1">
    <w:nsid w:val="1D421193"/>
    <w:multiLevelType w:val="hybridMultilevel"/>
    <w:tmpl w:val="9CBA0DFC"/>
    <w:lvl w:ilvl="0" w:tplc="FB7436B0">
      <w:start w:val="4"/>
      <w:numFmt w:val="decimal"/>
      <w:lvlText w:val="%1"/>
      <w:lvlJc w:val="left"/>
      <w:pPr>
        <w:ind w:left="833" w:hanging="720"/>
        <w:jc w:val="left"/>
      </w:pPr>
      <w:rPr>
        <w:rFonts w:hint="default"/>
        <w:lang w:val="ru-RU" w:eastAsia="en-US" w:bidi="ar-SA"/>
      </w:rPr>
    </w:lvl>
    <w:lvl w:ilvl="1" w:tplc="8E98E040">
      <w:numFmt w:val="none"/>
      <w:lvlText w:val=""/>
      <w:lvlJc w:val="left"/>
      <w:pPr>
        <w:tabs>
          <w:tab w:val="num" w:pos="360"/>
        </w:tabs>
      </w:pPr>
    </w:lvl>
    <w:lvl w:ilvl="2" w:tplc="8350FE3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286F66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64B0188A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CC3A48E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C3C6F98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8F927B2A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7FEE317C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2">
    <w:nsid w:val="21AA392C"/>
    <w:multiLevelType w:val="hybridMultilevel"/>
    <w:tmpl w:val="CD445436"/>
    <w:lvl w:ilvl="0" w:tplc="2458ADC4">
      <w:start w:val="5"/>
      <w:numFmt w:val="decimal"/>
      <w:lvlText w:val="%1"/>
      <w:lvlJc w:val="left"/>
      <w:pPr>
        <w:ind w:left="833" w:hanging="720"/>
        <w:jc w:val="left"/>
      </w:pPr>
      <w:rPr>
        <w:rFonts w:hint="default"/>
        <w:lang w:val="ru-RU" w:eastAsia="en-US" w:bidi="ar-SA"/>
      </w:rPr>
    </w:lvl>
    <w:lvl w:ilvl="1" w:tplc="CA3C133C">
      <w:numFmt w:val="none"/>
      <w:lvlText w:val=""/>
      <w:lvlJc w:val="left"/>
      <w:pPr>
        <w:tabs>
          <w:tab w:val="num" w:pos="360"/>
        </w:tabs>
      </w:pPr>
    </w:lvl>
    <w:lvl w:ilvl="2" w:tplc="4B56AF0E">
      <w:numFmt w:val="bullet"/>
      <w:lvlText w:val="•"/>
      <w:lvlJc w:val="left"/>
      <w:pPr>
        <w:ind w:left="2629" w:hanging="720"/>
      </w:pPr>
      <w:rPr>
        <w:rFonts w:hint="default"/>
        <w:lang w:val="ru-RU" w:eastAsia="en-US" w:bidi="ar-SA"/>
      </w:rPr>
    </w:lvl>
    <w:lvl w:ilvl="3" w:tplc="24A41ABC">
      <w:numFmt w:val="bullet"/>
      <w:lvlText w:val="•"/>
      <w:lvlJc w:val="left"/>
      <w:pPr>
        <w:ind w:left="3523" w:hanging="720"/>
      </w:pPr>
      <w:rPr>
        <w:rFonts w:hint="default"/>
        <w:lang w:val="ru-RU" w:eastAsia="en-US" w:bidi="ar-SA"/>
      </w:rPr>
    </w:lvl>
    <w:lvl w:ilvl="4" w:tplc="24D09462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002A8586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C64610E0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7" w:tplc="D884C3E0">
      <w:numFmt w:val="bullet"/>
      <w:lvlText w:val="•"/>
      <w:lvlJc w:val="left"/>
      <w:pPr>
        <w:ind w:left="7102" w:hanging="720"/>
      </w:pPr>
      <w:rPr>
        <w:rFonts w:hint="default"/>
        <w:lang w:val="ru-RU" w:eastAsia="en-US" w:bidi="ar-SA"/>
      </w:rPr>
    </w:lvl>
    <w:lvl w:ilvl="8" w:tplc="04381CA4">
      <w:numFmt w:val="bullet"/>
      <w:lvlText w:val="•"/>
      <w:lvlJc w:val="left"/>
      <w:pPr>
        <w:ind w:left="7997" w:hanging="720"/>
      </w:pPr>
      <w:rPr>
        <w:rFonts w:hint="default"/>
        <w:lang w:val="ru-RU" w:eastAsia="en-US" w:bidi="ar-SA"/>
      </w:rPr>
    </w:lvl>
  </w:abstractNum>
  <w:abstractNum w:abstractNumId="3">
    <w:nsid w:val="3BBD7080"/>
    <w:multiLevelType w:val="hybridMultilevel"/>
    <w:tmpl w:val="280A8842"/>
    <w:lvl w:ilvl="0" w:tplc="CF965E54">
      <w:start w:val="2"/>
      <w:numFmt w:val="decimal"/>
      <w:lvlText w:val="%1"/>
      <w:lvlJc w:val="left"/>
      <w:pPr>
        <w:ind w:left="833" w:hanging="720"/>
        <w:jc w:val="left"/>
      </w:pPr>
      <w:rPr>
        <w:rFonts w:hint="default"/>
        <w:lang w:val="ru-RU" w:eastAsia="en-US" w:bidi="ar-SA"/>
      </w:rPr>
    </w:lvl>
    <w:lvl w:ilvl="1" w:tplc="35ECF84C">
      <w:numFmt w:val="none"/>
      <w:lvlText w:val=""/>
      <w:lvlJc w:val="left"/>
      <w:pPr>
        <w:tabs>
          <w:tab w:val="num" w:pos="360"/>
        </w:tabs>
      </w:pPr>
    </w:lvl>
    <w:lvl w:ilvl="2" w:tplc="373A20D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3B2424E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2E5015E2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C930BE5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36A769C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D3BA1EB2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DEAC2D3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4">
    <w:nsid w:val="60114A03"/>
    <w:multiLevelType w:val="hybridMultilevel"/>
    <w:tmpl w:val="40DA6264"/>
    <w:lvl w:ilvl="0" w:tplc="F26EFD1A">
      <w:start w:val="1"/>
      <w:numFmt w:val="decimal"/>
      <w:lvlText w:val="%1."/>
      <w:lvlJc w:val="left"/>
      <w:pPr>
        <w:ind w:left="3644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6952F23E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B810C3C8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8276686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4" w:tplc="40602F66">
      <w:numFmt w:val="bullet"/>
      <w:lvlText w:val="•"/>
      <w:lvlJc w:val="left"/>
      <w:pPr>
        <w:ind w:left="6098" w:hanging="281"/>
      </w:pPr>
      <w:rPr>
        <w:rFonts w:hint="default"/>
        <w:lang w:val="ru-RU" w:eastAsia="en-US" w:bidi="ar-SA"/>
      </w:rPr>
    </w:lvl>
    <w:lvl w:ilvl="5" w:tplc="CEFEA53C">
      <w:numFmt w:val="bullet"/>
      <w:lvlText w:val="•"/>
      <w:lvlJc w:val="left"/>
      <w:pPr>
        <w:ind w:left="6713" w:hanging="281"/>
      </w:pPr>
      <w:rPr>
        <w:rFonts w:hint="default"/>
        <w:lang w:val="ru-RU" w:eastAsia="en-US" w:bidi="ar-SA"/>
      </w:rPr>
    </w:lvl>
    <w:lvl w:ilvl="6" w:tplc="8B34AC22">
      <w:numFmt w:val="bullet"/>
      <w:lvlText w:val="•"/>
      <w:lvlJc w:val="left"/>
      <w:pPr>
        <w:ind w:left="7327" w:hanging="281"/>
      </w:pPr>
      <w:rPr>
        <w:rFonts w:hint="default"/>
        <w:lang w:val="ru-RU" w:eastAsia="en-US" w:bidi="ar-SA"/>
      </w:rPr>
    </w:lvl>
    <w:lvl w:ilvl="7" w:tplc="44224F52">
      <w:numFmt w:val="bullet"/>
      <w:lvlText w:val="•"/>
      <w:lvlJc w:val="left"/>
      <w:pPr>
        <w:ind w:left="7942" w:hanging="281"/>
      </w:pPr>
      <w:rPr>
        <w:rFonts w:hint="default"/>
        <w:lang w:val="ru-RU" w:eastAsia="en-US" w:bidi="ar-SA"/>
      </w:rPr>
    </w:lvl>
    <w:lvl w:ilvl="8" w:tplc="89B20EBC"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5">
    <w:nsid w:val="7A1718E1"/>
    <w:multiLevelType w:val="hybridMultilevel"/>
    <w:tmpl w:val="1AFEC75C"/>
    <w:lvl w:ilvl="0" w:tplc="CD163BAA">
      <w:start w:val="3"/>
      <w:numFmt w:val="decimal"/>
      <w:lvlText w:val="%1"/>
      <w:lvlJc w:val="left"/>
      <w:pPr>
        <w:ind w:left="833" w:hanging="720"/>
        <w:jc w:val="left"/>
      </w:pPr>
      <w:rPr>
        <w:rFonts w:hint="default"/>
        <w:lang w:val="ru-RU" w:eastAsia="en-US" w:bidi="ar-SA"/>
      </w:rPr>
    </w:lvl>
    <w:lvl w:ilvl="1" w:tplc="71729440">
      <w:numFmt w:val="none"/>
      <w:lvlText w:val=""/>
      <w:lvlJc w:val="left"/>
      <w:pPr>
        <w:tabs>
          <w:tab w:val="num" w:pos="360"/>
        </w:tabs>
      </w:pPr>
    </w:lvl>
    <w:lvl w:ilvl="2" w:tplc="F2F8C388">
      <w:numFmt w:val="bullet"/>
      <w:lvlText w:val="•"/>
      <w:lvlJc w:val="left"/>
      <w:pPr>
        <w:ind w:left="2629" w:hanging="720"/>
      </w:pPr>
      <w:rPr>
        <w:rFonts w:hint="default"/>
        <w:lang w:val="ru-RU" w:eastAsia="en-US" w:bidi="ar-SA"/>
      </w:rPr>
    </w:lvl>
    <w:lvl w:ilvl="3" w:tplc="AD8C8780">
      <w:numFmt w:val="bullet"/>
      <w:lvlText w:val="•"/>
      <w:lvlJc w:val="left"/>
      <w:pPr>
        <w:ind w:left="3523" w:hanging="720"/>
      </w:pPr>
      <w:rPr>
        <w:rFonts w:hint="default"/>
        <w:lang w:val="ru-RU" w:eastAsia="en-US" w:bidi="ar-SA"/>
      </w:rPr>
    </w:lvl>
    <w:lvl w:ilvl="4" w:tplc="A7CCBC76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AE10312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B4A0E8CA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7" w:tplc="448284F0">
      <w:numFmt w:val="bullet"/>
      <w:lvlText w:val="•"/>
      <w:lvlJc w:val="left"/>
      <w:pPr>
        <w:ind w:left="7102" w:hanging="720"/>
      </w:pPr>
      <w:rPr>
        <w:rFonts w:hint="default"/>
        <w:lang w:val="ru-RU" w:eastAsia="en-US" w:bidi="ar-SA"/>
      </w:rPr>
    </w:lvl>
    <w:lvl w:ilvl="8" w:tplc="74DC93AC">
      <w:numFmt w:val="bullet"/>
      <w:lvlText w:val="•"/>
      <w:lvlJc w:val="left"/>
      <w:pPr>
        <w:ind w:left="7997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0A3C"/>
    <w:rsid w:val="003D6063"/>
    <w:rsid w:val="004853E2"/>
    <w:rsid w:val="00790A3C"/>
    <w:rsid w:val="00C00CC3"/>
    <w:rsid w:val="00C60FA0"/>
    <w:rsid w:val="00CA6F2B"/>
    <w:rsid w:val="00E45627"/>
    <w:rsid w:val="00F9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A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A3C"/>
    <w:pPr>
      <w:ind w:left="833" w:hanging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0A3C"/>
    <w:pPr>
      <w:ind w:left="2004" w:hanging="361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90A3C"/>
    <w:pPr>
      <w:ind w:left="233" w:right="592" w:hanging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90A3C"/>
    <w:pPr>
      <w:ind w:left="833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90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ДОУ218-2</cp:lastModifiedBy>
  <cp:revision>5</cp:revision>
  <cp:lastPrinted>2023-05-22T06:45:00Z</cp:lastPrinted>
  <dcterms:created xsi:type="dcterms:W3CDTF">2023-05-21T20:18:00Z</dcterms:created>
  <dcterms:modified xsi:type="dcterms:W3CDTF">2023-05-22T12:55:00Z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