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4143" w14:textId="77777777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A26E90" w:rsidRPr="0056480D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14:paraId="14129770" w14:textId="3EDD19D1" w:rsidR="007E5B6B" w:rsidRDefault="0082438B" w:rsidP="003357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МО «</w:t>
      </w:r>
      <w:r w:rsidR="0020715B">
        <w:rPr>
          <w:b/>
          <w:sz w:val="28"/>
          <w:szCs w:val="28"/>
        </w:rPr>
        <w:t>Особенности сопровождения детей с ОВЗ в группах разной направленности»</w:t>
      </w:r>
    </w:p>
    <w:p w14:paraId="28484CFA" w14:textId="77777777" w:rsidR="00DF1068" w:rsidRDefault="003B4A9C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 w:rsidR="00DF1068">
        <w:rPr>
          <w:b/>
          <w:sz w:val="28"/>
          <w:szCs w:val="28"/>
        </w:rPr>
        <w:t>а</w:t>
      </w:r>
      <w:r w:rsidR="0082438B" w:rsidRPr="0082438B">
        <w:rPr>
          <w:b/>
          <w:sz w:val="28"/>
          <w:szCs w:val="28"/>
        </w:rPr>
        <w:t xml:space="preserve"> </w:t>
      </w:r>
      <w:r w:rsidR="0082438B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</w:t>
      </w:r>
      <w:r w:rsidR="00076766">
        <w:rPr>
          <w:b/>
          <w:sz w:val="28"/>
          <w:szCs w:val="28"/>
        </w:rPr>
        <w:t xml:space="preserve"> 20</w:t>
      </w:r>
      <w:r w:rsidR="00D263D2">
        <w:rPr>
          <w:b/>
          <w:sz w:val="28"/>
          <w:szCs w:val="28"/>
        </w:rPr>
        <w:t>24</w:t>
      </w:r>
      <w:r w:rsidR="004A22B9">
        <w:rPr>
          <w:b/>
          <w:sz w:val="28"/>
          <w:szCs w:val="28"/>
        </w:rPr>
        <w:t xml:space="preserve"> учебного года</w:t>
      </w:r>
    </w:p>
    <w:p w14:paraId="78BDC984" w14:textId="77777777" w:rsidR="00E52D40" w:rsidRDefault="00E52D40" w:rsidP="003E005A">
      <w:pPr>
        <w:jc w:val="center"/>
        <w:outlineLvl w:val="0"/>
      </w:pPr>
    </w:p>
    <w:p w14:paraId="23E8BDB9" w14:textId="61FE4AF6" w:rsidR="00E52D40" w:rsidRPr="00E52D40" w:rsidRDefault="00D42B35" w:rsidP="003E005A">
      <w:pPr>
        <w:jc w:val="center"/>
        <w:outlineLvl w:val="0"/>
      </w:pPr>
      <w:r>
        <w:t>М</w:t>
      </w:r>
      <w:r w:rsidR="0082438B">
        <w:t>униципальное дошкольное образователь</w:t>
      </w:r>
      <w:r>
        <w:t xml:space="preserve">ное учреждение «Детский сад № </w:t>
      </w:r>
      <w:r w:rsidR="0020715B">
        <w:t>218</w:t>
      </w:r>
      <w:r w:rsidR="0082438B">
        <w:t>»</w:t>
      </w:r>
    </w:p>
    <w:p w14:paraId="32C323EC" w14:textId="49FD7FBD" w:rsidR="003613ED" w:rsidRPr="0082438B" w:rsidRDefault="003613ED" w:rsidP="003E005A">
      <w:pPr>
        <w:jc w:val="center"/>
        <w:outlineLvl w:val="0"/>
      </w:pPr>
      <w:r>
        <w:t>Руководитель</w:t>
      </w:r>
      <w:r w:rsidR="0020715B">
        <w:t xml:space="preserve"> заведующий Кипнис Наталья Вадимовна</w:t>
      </w:r>
      <w:r w:rsidR="00365205">
        <w:t>.</w:t>
      </w:r>
    </w:p>
    <w:p w14:paraId="0345D3AE" w14:textId="77777777" w:rsidR="00DF1068" w:rsidRDefault="00DF1068" w:rsidP="00DF1068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396"/>
        <w:gridCol w:w="3261"/>
        <w:gridCol w:w="3117"/>
        <w:gridCol w:w="4253"/>
        <w:gridCol w:w="1417"/>
      </w:tblGrid>
      <w:tr w:rsidR="006761C7" w14:paraId="2BD91FA2" w14:textId="77777777" w:rsidTr="00517D8C">
        <w:tc>
          <w:tcPr>
            <w:tcW w:w="540" w:type="dxa"/>
            <w:vAlign w:val="center"/>
          </w:tcPr>
          <w:p w14:paraId="28D65D81" w14:textId="77777777"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3396" w:type="dxa"/>
            <w:vAlign w:val="center"/>
          </w:tcPr>
          <w:p w14:paraId="42CDE68C" w14:textId="77777777"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61" w:type="dxa"/>
            <w:vAlign w:val="center"/>
          </w:tcPr>
          <w:p w14:paraId="70125AAE" w14:textId="77777777"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117" w:type="dxa"/>
            <w:vAlign w:val="center"/>
          </w:tcPr>
          <w:p w14:paraId="0B2DAC8A" w14:textId="77777777" w:rsidR="006761C7" w:rsidRDefault="006761C7" w:rsidP="00FA1079">
            <w:pPr>
              <w:jc w:val="center"/>
            </w:pPr>
            <w:r>
              <w:t>Ожидаемые</w:t>
            </w:r>
          </w:p>
          <w:p w14:paraId="7240F030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4253" w:type="dxa"/>
            <w:vAlign w:val="center"/>
          </w:tcPr>
          <w:p w14:paraId="404B5B45" w14:textId="77777777" w:rsidR="006761C7" w:rsidRDefault="006761C7" w:rsidP="00FA1079">
            <w:pPr>
              <w:jc w:val="center"/>
            </w:pPr>
            <w:r>
              <w:t>Достигнутые</w:t>
            </w:r>
          </w:p>
          <w:p w14:paraId="25F94D65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1417" w:type="dxa"/>
            <w:vAlign w:val="center"/>
          </w:tcPr>
          <w:p w14:paraId="681AE1AC" w14:textId="77777777" w:rsidR="006761C7" w:rsidRDefault="006761C7" w:rsidP="00FA1079">
            <w:pPr>
              <w:jc w:val="center"/>
            </w:pPr>
            <w:r>
              <w:t>Что не выполнено</w:t>
            </w:r>
          </w:p>
          <w:p w14:paraId="6A507659" w14:textId="77777777"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 w14:paraId="4C90004E" w14:textId="77777777" w:rsidTr="00517D8C">
        <w:tc>
          <w:tcPr>
            <w:tcW w:w="540" w:type="dxa"/>
          </w:tcPr>
          <w:p w14:paraId="439F4186" w14:textId="77777777"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3396" w:type="dxa"/>
          </w:tcPr>
          <w:p w14:paraId="4FA189F2" w14:textId="1CD0E617" w:rsidR="00AD37E6" w:rsidRDefault="00365205" w:rsidP="006B197D">
            <w:r>
              <w:t>Повышение уровня профессиональной компете</w:t>
            </w:r>
            <w:r w:rsidR="001E0644">
              <w:t xml:space="preserve">нтности </w:t>
            </w:r>
            <w:r>
              <w:t xml:space="preserve">педагогов. </w:t>
            </w:r>
          </w:p>
          <w:p w14:paraId="67E13E74" w14:textId="77777777" w:rsidR="006761C7" w:rsidRDefault="00365205" w:rsidP="006B197D">
            <w:pPr>
              <w:rPr>
                <w:bCs/>
              </w:rPr>
            </w:pPr>
            <w:r>
              <w:t>Круглый стол для участников МО «</w:t>
            </w:r>
            <w:r w:rsidR="0020715B" w:rsidRPr="0020715B">
              <w:rPr>
                <w:bCs/>
              </w:rPr>
              <w:t>Особенности</w:t>
            </w:r>
            <w:r w:rsidR="0020715B">
              <w:rPr>
                <w:b/>
                <w:sz w:val="28"/>
                <w:szCs w:val="28"/>
              </w:rPr>
              <w:t xml:space="preserve"> </w:t>
            </w:r>
            <w:r w:rsidR="0020715B" w:rsidRPr="0020715B">
              <w:rPr>
                <w:bCs/>
              </w:rPr>
              <w:t xml:space="preserve">сопровождения детей с ОВЗ в группах разной </w:t>
            </w:r>
            <w:r w:rsidR="0020715B" w:rsidRPr="0020715B">
              <w:rPr>
                <w:bCs/>
              </w:rPr>
              <w:t>направленности</w:t>
            </w:r>
            <w:r w:rsidR="0020715B">
              <w:rPr>
                <w:bCs/>
              </w:rPr>
              <w:t>»</w:t>
            </w:r>
          </w:p>
          <w:p w14:paraId="0335E1B5" w14:textId="1EA08817" w:rsidR="001A1D3F" w:rsidRDefault="001A1D3F" w:rsidP="006B197D">
            <w:r>
              <w:rPr>
                <w:bCs/>
              </w:rPr>
              <w:t xml:space="preserve">Семинар «Создание специальных условий </w:t>
            </w:r>
            <w:r w:rsidR="00C972B5">
              <w:rPr>
                <w:bCs/>
              </w:rPr>
              <w:t xml:space="preserve">для детей с </w:t>
            </w:r>
            <w:r w:rsidR="00A7210C">
              <w:rPr>
                <w:bCs/>
              </w:rPr>
              <w:t>ОВЗ разными</w:t>
            </w:r>
            <w:r w:rsidR="00C972B5">
              <w:rPr>
                <w:bCs/>
              </w:rPr>
              <w:t xml:space="preserve"> видами нарушений в области познавательного развития»</w:t>
            </w:r>
          </w:p>
        </w:tc>
        <w:tc>
          <w:tcPr>
            <w:tcW w:w="3261" w:type="dxa"/>
          </w:tcPr>
          <w:p w14:paraId="45209998" w14:textId="77777777" w:rsidR="006761C7" w:rsidRDefault="006B197D" w:rsidP="00DF1068">
            <w:pPr>
              <w:rPr>
                <w:b/>
              </w:rPr>
            </w:pPr>
            <w:r w:rsidRPr="006B197D">
              <w:rPr>
                <w:b/>
              </w:rPr>
              <w:t>Январь.</w:t>
            </w:r>
          </w:p>
          <w:p w14:paraId="0EB148F2" w14:textId="77777777" w:rsidR="00365205" w:rsidRPr="00365205" w:rsidRDefault="00365205" w:rsidP="00365205">
            <w:r w:rsidRPr="00365205">
              <w:t>Проведены мастер-классы:</w:t>
            </w:r>
          </w:p>
          <w:p w14:paraId="42482589" w14:textId="1BA4F436" w:rsidR="00365205" w:rsidRDefault="00365205" w:rsidP="00365205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492C3A">
              <w:rPr>
                <w:rFonts w:eastAsia="Calibri"/>
              </w:rPr>
              <w:t xml:space="preserve"> </w:t>
            </w:r>
            <w:r w:rsidR="00C972B5">
              <w:rPr>
                <w:rFonts w:eastAsia="Calibri"/>
              </w:rPr>
              <w:t>«</w:t>
            </w:r>
            <w:r w:rsidR="00492C3A">
              <w:rPr>
                <w:rFonts w:eastAsia="Calibri"/>
              </w:rPr>
              <w:t>Современные</w:t>
            </w:r>
            <w:r w:rsidR="00C972B5">
              <w:rPr>
                <w:rFonts w:eastAsia="Calibri"/>
              </w:rPr>
              <w:t xml:space="preserve"> способы формирования</w:t>
            </w:r>
            <w:r w:rsidR="00492C3A">
              <w:rPr>
                <w:rFonts w:eastAsia="Calibri"/>
              </w:rPr>
              <w:t xml:space="preserve"> познавательной активности ребенка дошкольного возраста</w:t>
            </w:r>
            <w:r>
              <w:rPr>
                <w:rFonts w:eastAsia="Calibri"/>
              </w:rPr>
              <w:t>.</w:t>
            </w:r>
            <w:r w:rsidR="00492C3A">
              <w:rPr>
                <w:rFonts w:eastAsia="Calibri"/>
              </w:rPr>
              <w:t>»</w:t>
            </w:r>
          </w:p>
          <w:p w14:paraId="25E67F82" w14:textId="15F40B80" w:rsidR="006B197D" w:rsidRDefault="00492C3A" w:rsidP="00492C3A">
            <w:pPr>
              <w:rPr>
                <w:color w:val="000000"/>
              </w:rPr>
            </w:pPr>
            <w:r w:rsidRPr="00492C3A">
              <w:rPr>
                <w:rFonts w:eastAsia="Calibri"/>
              </w:rPr>
              <w:t>-«</w:t>
            </w:r>
            <w:r w:rsidRPr="00492C3A">
              <w:rPr>
                <w:color w:val="000000"/>
              </w:rPr>
              <w:t>Современные</w:t>
            </w:r>
            <w:r w:rsidRPr="00492C3A">
              <w:rPr>
                <w:color w:val="000000"/>
              </w:rPr>
              <w:t xml:space="preserve"> игры и технологии для </w:t>
            </w:r>
            <w:r w:rsidR="00BB046A" w:rsidRPr="00492C3A">
              <w:rPr>
                <w:color w:val="000000"/>
              </w:rPr>
              <w:t>развития элементарных</w:t>
            </w:r>
            <w:r w:rsidRPr="00492C3A">
              <w:rPr>
                <w:color w:val="000000"/>
              </w:rPr>
              <w:t xml:space="preserve"> математических представлений и познавательной активности дошкольников с ОВЗ».</w:t>
            </w:r>
          </w:p>
          <w:p w14:paraId="17F9A92F" w14:textId="1CF9A743" w:rsidR="00492C3A" w:rsidRPr="00492C3A" w:rsidRDefault="00492C3A" w:rsidP="00492C3A">
            <w:pPr>
              <w:rPr>
                <w:rFonts w:eastAsia="Calibri"/>
              </w:rPr>
            </w:pPr>
            <w:r>
              <w:rPr>
                <w:color w:val="000000"/>
              </w:rPr>
              <w:t>-</w:t>
            </w:r>
            <w:r>
              <w:rPr>
                <w:rFonts w:ascii="Roboto" w:hAnsi="Roboto"/>
                <w:color w:val="000000"/>
              </w:rPr>
              <w:t xml:space="preserve"> </w:t>
            </w:r>
            <w:r w:rsidRPr="00492C3A">
              <w:rPr>
                <w:color w:val="000000"/>
              </w:rPr>
              <w:t xml:space="preserve">«Использование конструктора </w:t>
            </w:r>
            <w:proofErr w:type="spellStart"/>
            <w:r w:rsidRPr="00492C3A">
              <w:rPr>
                <w:color w:val="000000"/>
              </w:rPr>
              <w:t>Велькрошка</w:t>
            </w:r>
            <w:proofErr w:type="spellEnd"/>
            <w:r w:rsidRPr="00492C3A">
              <w:rPr>
                <w:color w:val="000000"/>
              </w:rPr>
              <w:t xml:space="preserve"> в работе воспитателя по формированию элементарных математических представлений с детьми дошкольного возраста с ОВЗ, обусловленными тяжёлыми нарушениями речи».</w:t>
            </w:r>
          </w:p>
        </w:tc>
        <w:tc>
          <w:tcPr>
            <w:tcW w:w="3117" w:type="dxa"/>
          </w:tcPr>
          <w:p w14:paraId="5FDC2798" w14:textId="342C0887" w:rsidR="00365205" w:rsidRDefault="00365205" w:rsidP="00365205">
            <w:r>
              <w:t>Педагогами ДОО-</w:t>
            </w:r>
            <w:r w:rsidR="00A7210C">
              <w:t>участниками МО</w:t>
            </w:r>
            <w:r>
              <w:t xml:space="preserve"> получены теоретические и практические знания по темам мастер-классов.</w:t>
            </w:r>
          </w:p>
        </w:tc>
        <w:tc>
          <w:tcPr>
            <w:tcW w:w="4253" w:type="dxa"/>
          </w:tcPr>
          <w:p w14:paraId="1BE7E2EA" w14:textId="0A5DCD45" w:rsidR="006761C7" w:rsidRDefault="0056480D" w:rsidP="00365205">
            <w:r>
              <w:rPr>
                <w:bCs/>
              </w:rPr>
              <w:t>Создан кейс</w:t>
            </w:r>
            <w:r w:rsidRPr="0056480D">
              <w:rPr>
                <w:bCs/>
              </w:rPr>
              <w:t xml:space="preserve"> по представленному опыту.</w:t>
            </w:r>
            <w:r>
              <w:rPr>
                <w:bCs/>
              </w:rPr>
              <w:t xml:space="preserve"> Размещена информация в сообществе «Педагог для всех» на страничке в ВК. </w:t>
            </w:r>
            <w:r w:rsidRPr="0056480D">
              <w:rPr>
                <w:bCs/>
              </w:rPr>
              <w:t xml:space="preserve"> </w:t>
            </w:r>
          </w:p>
        </w:tc>
        <w:tc>
          <w:tcPr>
            <w:tcW w:w="1417" w:type="dxa"/>
          </w:tcPr>
          <w:p w14:paraId="29F8E5AE" w14:textId="77777777" w:rsidR="006761C7" w:rsidRDefault="0056480D" w:rsidP="00365205">
            <w:pPr>
              <w:jc w:val="center"/>
            </w:pPr>
            <w:r>
              <w:t xml:space="preserve">Выполнено </w:t>
            </w:r>
          </w:p>
        </w:tc>
      </w:tr>
      <w:tr w:rsidR="006761C7" w14:paraId="6C9F7794" w14:textId="77777777" w:rsidTr="00517D8C">
        <w:tc>
          <w:tcPr>
            <w:tcW w:w="540" w:type="dxa"/>
          </w:tcPr>
          <w:p w14:paraId="4B687DBD" w14:textId="77777777" w:rsidR="006761C7" w:rsidRDefault="006761C7" w:rsidP="00396C6C">
            <w:pPr>
              <w:jc w:val="center"/>
            </w:pPr>
            <w:r>
              <w:t>2</w:t>
            </w:r>
          </w:p>
        </w:tc>
        <w:tc>
          <w:tcPr>
            <w:tcW w:w="3396" w:type="dxa"/>
          </w:tcPr>
          <w:p w14:paraId="02AC877E" w14:textId="25561791" w:rsidR="006761C7" w:rsidRDefault="00365205" w:rsidP="00DF1068">
            <w:r>
              <w:t xml:space="preserve">Повышение уровня профессиональной </w:t>
            </w:r>
            <w:r>
              <w:lastRenderedPageBreak/>
              <w:t>компетен</w:t>
            </w:r>
            <w:r w:rsidR="001E0644">
              <w:t>тности</w:t>
            </w:r>
            <w:r>
              <w:t xml:space="preserve"> педагогов.</w:t>
            </w:r>
          </w:p>
          <w:p w14:paraId="2FD6995B" w14:textId="78D7E574" w:rsidR="00365205" w:rsidRDefault="00365205" w:rsidP="00DF1068">
            <w:r>
              <w:rPr>
                <w:color w:val="000000"/>
                <w:shd w:val="clear" w:color="auto" w:fill="FFFFFF"/>
              </w:rPr>
              <w:t>Семинар</w:t>
            </w:r>
            <w:r>
              <w:rPr>
                <w:color w:val="000000"/>
              </w:rPr>
              <w:t xml:space="preserve"> «</w:t>
            </w:r>
            <w:r w:rsidR="004A6BC3">
              <w:rPr>
                <w:color w:val="000000"/>
              </w:rPr>
              <w:t>Современные образовательные технологии в работе с детьми с ОВЗ по развитию речи в группах разной направленности»</w:t>
            </w:r>
          </w:p>
        </w:tc>
        <w:tc>
          <w:tcPr>
            <w:tcW w:w="3261" w:type="dxa"/>
          </w:tcPr>
          <w:p w14:paraId="56C614D2" w14:textId="77777777" w:rsidR="006761C7" w:rsidRDefault="0056480D" w:rsidP="00DF1068">
            <w:pPr>
              <w:rPr>
                <w:b/>
              </w:rPr>
            </w:pPr>
            <w:r w:rsidRPr="0056480D">
              <w:rPr>
                <w:b/>
              </w:rPr>
              <w:lastRenderedPageBreak/>
              <w:t>Февраль</w:t>
            </w:r>
            <w:r w:rsidR="00837F17">
              <w:rPr>
                <w:b/>
              </w:rPr>
              <w:t>.</w:t>
            </w:r>
          </w:p>
          <w:p w14:paraId="0819A831" w14:textId="77777777" w:rsidR="00365205" w:rsidRPr="00365205" w:rsidRDefault="00365205" w:rsidP="00DF1068">
            <w:r w:rsidRPr="00365205">
              <w:t>Проведены мастер-классы:</w:t>
            </w:r>
          </w:p>
          <w:p w14:paraId="5B56027E" w14:textId="71148494" w:rsidR="00B5590D" w:rsidRDefault="00365205" w:rsidP="00B5590D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</w:t>
            </w:r>
            <w:r w:rsidR="004A6BC3">
              <w:rPr>
                <w:rFonts w:eastAsia="Calibri"/>
              </w:rPr>
              <w:t>«Использование технологии «Лого-ладошки</w:t>
            </w:r>
            <w:r w:rsidR="00BB046A">
              <w:rPr>
                <w:rFonts w:eastAsia="Calibri"/>
              </w:rPr>
              <w:t>»</w:t>
            </w:r>
            <w:r w:rsidR="004A6BC3">
              <w:rPr>
                <w:rFonts w:eastAsia="Calibri"/>
              </w:rPr>
              <w:t xml:space="preserve"> в работе с детьми с ОВЗ в группах разной направленности»</w:t>
            </w:r>
            <w:r>
              <w:rPr>
                <w:rFonts w:eastAsia="Calibri"/>
              </w:rPr>
              <w:t xml:space="preserve"> </w:t>
            </w:r>
          </w:p>
          <w:p w14:paraId="3B2F0EF0" w14:textId="3E22EAE3" w:rsidR="00BB046A" w:rsidRDefault="00BB046A" w:rsidP="00B5590D">
            <w:pPr>
              <w:rPr>
                <w:rFonts w:eastAsia="Calibri"/>
              </w:rPr>
            </w:pPr>
            <w:r>
              <w:rPr>
                <w:rFonts w:eastAsia="Calibri"/>
              </w:rPr>
              <w:t>- «Использование игровых технологий в развитии связной речи: моделирование, мнемотехники и составление загадок»</w:t>
            </w:r>
          </w:p>
          <w:p w14:paraId="4836DD45" w14:textId="77777777" w:rsidR="00B5590D" w:rsidRPr="0056480D" w:rsidRDefault="00B5590D" w:rsidP="00B5590D"/>
          <w:p w14:paraId="6001731C" w14:textId="1A3285E6" w:rsidR="00365205" w:rsidRPr="0056480D" w:rsidRDefault="00365205" w:rsidP="00DF1068"/>
        </w:tc>
        <w:tc>
          <w:tcPr>
            <w:tcW w:w="3117" w:type="dxa"/>
          </w:tcPr>
          <w:p w14:paraId="32A9E691" w14:textId="64130364" w:rsidR="006761C7" w:rsidRDefault="00365205" w:rsidP="00DF1068">
            <w:r>
              <w:lastRenderedPageBreak/>
              <w:t>Педагогами ДОО-</w:t>
            </w:r>
            <w:proofErr w:type="gramStart"/>
            <w:r>
              <w:t>участник</w:t>
            </w:r>
            <w:r w:rsidR="004A6BC3">
              <w:t xml:space="preserve">ами </w:t>
            </w:r>
            <w:r>
              <w:t xml:space="preserve"> МО</w:t>
            </w:r>
            <w:proofErr w:type="gramEnd"/>
            <w:r>
              <w:t xml:space="preserve"> получены </w:t>
            </w:r>
            <w:r>
              <w:lastRenderedPageBreak/>
              <w:t>теоретические и практические знания по темам мастер-классов.</w:t>
            </w:r>
          </w:p>
        </w:tc>
        <w:tc>
          <w:tcPr>
            <w:tcW w:w="4253" w:type="dxa"/>
          </w:tcPr>
          <w:p w14:paraId="3AFF2A02" w14:textId="77777777" w:rsidR="006761C7" w:rsidRDefault="00365205" w:rsidP="00365205">
            <w:r>
              <w:rPr>
                <w:bCs/>
              </w:rPr>
              <w:lastRenderedPageBreak/>
              <w:t>Создан кейс</w:t>
            </w:r>
            <w:r w:rsidRPr="0056480D">
              <w:rPr>
                <w:bCs/>
              </w:rPr>
              <w:t xml:space="preserve"> по представленному опыту.</w:t>
            </w:r>
            <w:r>
              <w:rPr>
                <w:bCs/>
              </w:rPr>
              <w:t xml:space="preserve"> Размещена информация в </w:t>
            </w:r>
            <w:r>
              <w:rPr>
                <w:bCs/>
              </w:rPr>
              <w:lastRenderedPageBreak/>
              <w:t xml:space="preserve">сообществе «Педагог для </w:t>
            </w:r>
            <w:proofErr w:type="gramStart"/>
            <w:r>
              <w:rPr>
                <w:bCs/>
              </w:rPr>
              <w:t>всех»  на</w:t>
            </w:r>
            <w:proofErr w:type="gramEnd"/>
            <w:r>
              <w:rPr>
                <w:bCs/>
              </w:rPr>
              <w:t xml:space="preserve"> страничке в ВК. </w:t>
            </w:r>
            <w:r w:rsidRPr="0056480D">
              <w:rPr>
                <w:bCs/>
              </w:rPr>
              <w:t xml:space="preserve"> </w:t>
            </w:r>
          </w:p>
        </w:tc>
        <w:tc>
          <w:tcPr>
            <w:tcW w:w="1417" w:type="dxa"/>
          </w:tcPr>
          <w:p w14:paraId="69FB66B1" w14:textId="77777777" w:rsidR="006761C7" w:rsidRDefault="00837F17" w:rsidP="00365205">
            <w:pPr>
              <w:jc w:val="center"/>
            </w:pPr>
            <w:r w:rsidRPr="00837F17">
              <w:lastRenderedPageBreak/>
              <w:t xml:space="preserve">Выполнено </w:t>
            </w:r>
          </w:p>
        </w:tc>
      </w:tr>
      <w:tr w:rsidR="006761C7" w14:paraId="439A5166" w14:textId="77777777" w:rsidTr="00517D8C">
        <w:tc>
          <w:tcPr>
            <w:tcW w:w="540" w:type="dxa"/>
          </w:tcPr>
          <w:p w14:paraId="3CBB5C75" w14:textId="77777777" w:rsidR="006761C7" w:rsidRDefault="006761C7" w:rsidP="00396C6C">
            <w:pPr>
              <w:jc w:val="center"/>
            </w:pPr>
            <w:r>
              <w:t>3</w:t>
            </w:r>
          </w:p>
        </w:tc>
        <w:tc>
          <w:tcPr>
            <w:tcW w:w="3396" w:type="dxa"/>
          </w:tcPr>
          <w:p w14:paraId="7AD6B95C" w14:textId="425F7A83" w:rsidR="003E005A" w:rsidRDefault="003E005A" w:rsidP="003E005A">
            <w:r>
              <w:t xml:space="preserve">1.Повышение уровня профессиональной </w:t>
            </w:r>
            <w:r w:rsidR="00F43616">
              <w:t>компетентности педагогов</w:t>
            </w:r>
            <w:r>
              <w:t>.</w:t>
            </w:r>
          </w:p>
          <w:p w14:paraId="1A91FBDB" w14:textId="0C6A4610" w:rsidR="006761C7" w:rsidRDefault="003E005A" w:rsidP="003E005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Семинар </w:t>
            </w:r>
            <w:r w:rsidR="00F43616">
              <w:rPr>
                <w:color w:val="000000"/>
              </w:rPr>
              <w:t>«Использование</w:t>
            </w:r>
            <w:r w:rsidR="009201E9">
              <w:rPr>
                <w:color w:val="000000"/>
              </w:rPr>
              <w:t xml:space="preserve"> современных образовательных технологий для детей с ОВЗ в группах </w:t>
            </w:r>
            <w:r w:rsidR="00E81D23">
              <w:rPr>
                <w:color w:val="000000"/>
              </w:rPr>
              <w:t xml:space="preserve">разной направленности в области </w:t>
            </w:r>
            <w:r w:rsidR="00F43616">
              <w:rPr>
                <w:color w:val="000000"/>
              </w:rPr>
              <w:t>социально- коммуникативного развития</w:t>
            </w:r>
            <w:r w:rsidR="009201E9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  <w:p w14:paraId="6D77B6BB" w14:textId="77777777" w:rsidR="003E005A" w:rsidRDefault="003E005A" w:rsidP="003E005A">
            <w:pPr>
              <w:rPr>
                <w:color w:val="000000"/>
              </w:rPr>
            </w:pPr>
          </w:p>
          <w:p w14:paraId="24AA0A4A" w14:textId="77777777" w:rsidR="003E005A" w:rsidRDefault="003E005A" w:rsidP="003E005A">
            <w:r>
              <w:rPr>
                <w:color w:val="000000"/>
              </w:rPr>
              <w:t>2. Определение участников Панорамы педагогического опыта.</w:t>
            </w:r>
          </w:p>
        </w:tc>
        <w:tc>
          <w:tcPr>
            <w:tcW w:w="3261" w:type="dxa"/>
          </w:tcPr>
          <w:p w14:paraId="2A597128" w14:textId="77777777" w:rsidR="006761C7" w:rsidRDefault="00837F17" w:rsidP="00DF1068">
            <w:pPr>
              <w:rPr>
                <w:b/>
              </w:rPr>
            </w:pPr>
            <w:r w:rsidRPr="00837F17">
              <w:rPr>
                <w:b/>
              </w:rPr>
              <w:t>Март.</w:t>
            </w:r>
          </w:p>
          <w:p w14:paraId="4456CED1" w14:textId="77777777" w:rsidR="003E005A" w:rsidRPr="00365205" w:rsidRDefault="003E005A" w:rsidP="003E005A">
            <w:r w:rsidRPr="00365205">
              <w:t>Проведены мастер-классы:</w:t>
            </w:r>
          </w:p>
          <w:p w14:paraId="5149061C" w14:textId="3BEE52EA" w:rsidR="00837F17" w:rsidRDefault="003E005A" w:rsidP="003E005A">
            <w:r>
              <w:t>-</w:t>
            </w:r>
            <w:r w:rsidR="00163843">
              <w:t>«Использование элементов</w:t>
            </w:r>
            <w:r w:rsidR="00F43616">
              <w:t xml:space="preserve"> песочной игры-терапии в работе с детьми с ОВЗ</w:t>
            </w:r>
            <w:r>
              <w:t>.</w:t>
            </w:r>
            <w:r w:rsidR="00163843">
              <w:t>»</w:t>
            </w:r>
          </w:p>
          <w:p w14:paraId="797C465F" w14:textId="6FA0F6F4" w:rsidR="003E005A" w:rsidRPr="00CB7A6E" w:rsidRDefault="003E005A" w:rsidP="003E005A">
            <w:pPr>
              <w:rPr>
                <w:rFonts w:eastAsia="Calibri"/>
              </w:rPr>
            </w:pPr>
            <w:r>
              <w:t>-</w:t>
            </w:r>
            <w:r w:rsidRPr="00CB7A6E">
              <w:rPr>
                <w:rFonts w:eastAsia="Calibri"/>
                <w:bCs/>
              </w:rPr>
              <w:t xml:space="preserve"> </w:t>
            </w:r>
            <w:r w:rsidR="00163843">
              <w:rPr>
                <w:rFonts w:eastAsia="Calibri"/>
                <w:bCs/>
              </w:rPr>
              <w:t>«</w:t>
            </w:r>
            <w:r w:rsidRPr="00CB7A6E">
              <w:rPr>
                <w:rFonts w:eastAsia="Calibri"/>
                <w:bCs/>
              </w:rPr>
              <w:t>Использование</w:t>
            </w:r>
            <w:r w:rsidR="00163843">
              <w:rPr>
                <w:rFonts w:eastAsia="Calibri"/>
                <w:bCs/>
              </w:rPr>
              <w:t xml:space="preserve"> современных образовательных технологий </w:t>
            </w:r>
          </w:p>
          <w:p w14:paraId="2FA4A16D" w14:textId="77777777" w:rsidR="003E005A" w:rsidRPr="00CB7A6E" w:rsidRDefault="003E005A" w:rsidP="003E005A">
            <w:pPr>
              <w:rPr>
                <w:rFonts w:eastAsia="Calibri"/>
              </w:rPr>
            </w:pPr>
            <w:r w:rsidRPr="00CB7A6E">
              <w:rPr>
                <w:rFonts w:eastAsia="Calibri"/>
                <w:bCs/>
              </w:rPr>
              <w:t xml:space="preserve">при организации образовательной </w:t>
            </w:r>
          </w:p>
          <w:p w14:paraId="59D19043" w14:textId="595A42AF" w:rsidR="003E005A" w:rsidRDefault="003E005A" w:rsidP="003E005A">
            <w:pPr>
              <w:rPr>
                <w:rFonts w:eastAsia="Calibri"/>
                <w:bCs/>
              </w:rPr>
            </w:pPr>
            <w:r w:rsidRPr="00CB7A6E">
              <w:rPr>
                <w:rFonts w:eastAsia="Calibri"/>
                <w:bCs/>
              </w:rPr>
              <w:t>деятельности</w:t>
            </w:r>
            <w:r w:rsidR="00163843">
              <w:rPr>
                <w:rFonts w:eastAsia="Calibri"/>
                <w:bCs/>
              </w:rPr>
              <w:t xml:space="preserve"> с детьми с НОДА»</w:t>
            </w:r>
            <w:r>
              <w:rPr>
                <w:rFonts w:eastAsia="Calibri"/>
                <w:bCs/>
              </w:rPr>
              <w:t>.</w:t>
            </w:r>
          </w:p>
          <w:p w14:paraId="179D923C" w14:textId="4C9A7365" w:rsidR="003E005A" w:rsidRDefault="003E005A" w:rsidP="003E005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163843">
              <w:rPr>
                <w:rFonts w:eastAsia="Calibri"/>
              </w:rPr>
              <w:t>«Авторская сказка,</w:t>
            </w:r>
            <w:r w:rsidR="00BB046A">
              <w:rPr>
                <w:rFonts w:eastAsia="Calibri"/>
              </w:rPr>
              <w:t xml:space="preserve"> </w:t>
            </w:r>
            <w:r w:rsidR="00163843">
              <w:rPr>
                <w:rFonts w:eastAsia="Calibri"/>
              </w:rPr>
              <w:t>как инструмент коррекции поведенческих нарушений у детей с</w:t>
            </w:r>
            <w:r w:rsidR="00BB046A">
              <w:rPr>
                <w:rFonts w:eastAsia="Calibri"/>
              </w:rPr>
              <w:t xml:space="preserve"> </w:t>
            </w:r>
            <w:r w:rsidR="001A1D3F">
              <w:rPr>
                <w:rFonts w:eastAsia="Calibri"/>
              </w:rPr>
              <w:t>ОВЗ»</w:t>
            </w:r>
          </w:p>
          <w:p w14:paraId="579846FC" w14:textId="5C99E972" w:rsidR="00BB046A" w:rsidRPr="00837F17" w:rsidRDefault="00BB046A" w:rsidP="003E005A"/>
        </w:tc>
        <w:tc>
          <w:tcPr>
            <w:tcW w:w="3117" w:type="dxa"/>
          </w:tcPr>
          <w:p w14:paraId="07E819ED" w14:textId="763EDBF2" w:rsidR="003E005A" w:rsidRDefault="003E005A" w:rsidP="00DF1068">
            <w:r>
              <w:t>1.Педагогами ДОО-участник</w:t>
            </w:r>
            <w:r w:rsidR="001A1D3F">
              <w:t>ами</w:t>
            </w:r>
            <w:r>
              <w:t xml:space="preserve"> МО получены теоретические и практические знания по темам мастер-классов.</w:t>
            </w:r>
          </w:p>
          <w:p w14:paraId="6E374D8C" w14:textId="77777777" w:rsidR="006761C7" w:rsidRDefault="003E005A" w:rsidP="003E005A">
            <w:r>
              <w:t>2.</w:t>
            </w:r>
            <w:r w:rsidR="00837F17" w:rsidRPr="00837F17">
              <w:t xml:space="preserve"> Утвер</w:t>
            </w:r>
            <w:r>
              <w:t>жден</w:t>
            </w:r>
            <w:r w:rsidR="00837F17" w:rsidRPr="00837F17">
              <w:t xml:space="preserve"> план организации и проведения Панорамы</w:t>
            </w:r>
            <w:r>
              <w:t xml:space="preserve"> педагогического опыта и участники.</w:t>
            </w:r>
          </w:p>
        </w:tc>
        <w:tc>
          <w:tcPr>
            <w:tcW w:w="4253" w:type="dxa"/>
          </w:tcPr>
          <w:p w14:paraId="5AA6D364" w14:textId="77777777" w:rsidR="003E005A" w:rsidRDefault="003E005A" w:rsidP="00365205">
            <w:r>
              <w:t xml:space="preserve">1. </w:t>
            </w:r>
            <w:r>
              <w:rPr>
                <w:bCs/>
              </w:rPr>
              <w:t>Создан кейс</w:t>
            </w:r>
            <w:r w:rsidRPr="0056480D">
              <w:rPr>
                <w:bCs/>
              </w:rPr>
              <w:t xml:space="preserve"> по представленному опыту.</w:t>
            </w:r>
            <w:r>
              <w:rPr>
                <w:bCs/>
              </w:rPr>
              <w:t xml:space="preserve"> Размещена информация в сообществе «Педагог для </w:t>
            </w:r>
            <w:proofErr w:type="gramStart"/>
            <w:r>
              <w:rPr>
                <w:bCs/>
              </w:rPr>
              <w:t>всех»  на</w:t>
            </w:r>
            <w:proofErr w:type="gramEnd"/>
            <w:r>
              <w:rPr>
                <w:bCs/>
              </w:rPr>
              <w:t xml:space="preserve"> страничке в ВК. </w:t>
            </w:r>
            <w:r w:rsidRPr="0056480D">
              <w:rPr>
                <w:bCs/>
              </w:rPr>
              <w:t xml:space="preserve"> </w:t>
            </w:r>
          </w:p>
          <w:p w14:paraId="1585C295" w14:textId="77777777" w:rsidR="00BB046A" w:rsidRDefault="00BB046A" w:rsidP="00365205"/>
          <w:p w14:paraId="0CC27905" w14:textId="77777777" w:rsidR="00BB046A" w:rsidRDefault="00BB046A" w:rsidP="00365205"/>
          <w:p w14:paraId="4ED9027C" w14:textId="77777777" w:rsidR="00BB046A" w:rsidRDefault="00BB046A" w:rsidP="00365205"/>
          <w:p w14:paraId="3CE15D1A" w14:textId="77777777" w:rsidR="00BB046A" w:rsidRDefault="00BB046A" w:rsidP="00365205"/>
          <w:p w14:paraId="7EE5A165" w14:textId="77777777" w:rsidR="00BB046A" w:rsidRDefault="00BB046A" w:rsidP="00365205"/>
          <w:p w14:paraId="68CA3AE3" w14:textId="77777777" w:rsidR="00BB046A" w:rsidRDefault="00BB046A" w:rsidP="00365205"/>
          <w:p w14:paraId="4CF6EC1D" w14:textId="77777777" w:rsidR="00BB046A" w:rsidRDefault="00BB046A" w:rsidP="00365205"/>
          <w:p w14:paraId="4D0893F2" w14:textId="31420642" w:rsidR="00837F17" w:rsidRDefault="003E005A" w:rsidP="00365205">
            <w:r>
              <w:t>2.</w:t>
            </w:r>
            <w:r w:rsidR="00837F17" w:rsidRPr="00837F17">
              <w:t xml:space="preserve">Утверждён план участия в городском мероприятии, </w:t>
            </w:r>
            <w:r w:rsidR="00365205">
              <w:t>с</w:t>
            </w:r>
            <w:r w:rsidR="00365205" w:rsidRPr="00837F17">
              <w:t xml:space="preserve">оставлен </w:t>
            </w:r>
            <w:r w:rsidR="00365205">
              <w:t xml:space="preserve">план проведения мероприятия, </w:t>
            </w:r>
            <w:r w:rsidR="00837F17" w:rsidRPr="00837F17">
              <w:t>определены педагоги</w:t>
            </w:r>
            <w:r w:rsidR="00365205">
              <w:t>-</w:t>
            </w:r>
            <w:r w:rsidR="00837F17" w:rsidRPr="00837F17">
              <w:t>участники.</w:t>
            </w:r>
            <w:r w:rsidR="003C317E">
              <w:t xml:space="preserve"> </w:t>
            </w:r>
            <w:r w:rsidR="00AD37E6">
              <w:t>(</w:t>
            </w:r>
            <w:r w:rsidR="003C317E">
              <w:t xml:space="preserve">Сады участники: МДОУ </w:t>
            </w:r>
            <w:r w:rsidR="001A1D3F">
              <w:t>218, 157</w:t>
            </w:r>
            <w:r w:rsidR="00AD37E6">
              <w:t>)</w:t>
            </w:r>
          </w:p>
        </w:tc>
        <w:tc>
          <w:tcPr>
            <w:tcW w:w="1417" w:type="dxa"/>
          </w:tcPr>
          <w:p w14:paraId="5D2084FA" w14:textId="77777777" w:rsidR="006761C7" w:rsidRDefault="00EB6B6B" w:rsidP="003E005A">
            <w:pPr>
              <w:jc w:val="center"/>
            </w:pPr>
            <w:r w:rsidRPr="00EB6B6B">
              <w:t xml:space="preserve">Выполнено </w:t>
            </w:r>
          </w:p>
        </w:tc>
      </w:tr>
    </w:tbl>
    <w:p w14:paraId="12318316" w14:textId="77777777" w:rsidR="00DF1068" w:rsidRDefault="006761C7">
      <w:pPr>
        <w:rPr>
          <w:u w:val="single"/>
        </w:rPr>
      </w:pPr>
      <w:r>
        <w:t xml:space="preserve">Если в проект вносились изменения, то необходимо указать, какие и причину внесения коррективов: </w:t>
      </w:r>
      <w:r w:rsidR="00D42B35" w:rsidRPr="003E005A">
        <w:rPr>
          <w:u w:val="single"/>
        </w:rPr>
        <w:t>не вносились</w:t>
      </w:r>
      <w:r w:rsidR="003E005A">
        <w:rPr>
          <w:u w:val="single"/>
        </w:rPr>
        <w:t>.</w:t>
      </w:r>
    </w:p>
    <w:p w14:paraId="107E8BFB" w14:textId="77777777" w:rsidR="003E005A" w:rsidRDefault="003E005A">
      <w:pPr>
        <w:rPr>
          <w:u w:val="single"/>
        </w:rPr>
      </w:pPr>
    </w:p>
    <w:p w14:paraId="61CCDD5F" w14:textId="77777777" w:rsidR="003E005A" w:rsidRDefault="003E005A">
      <w:pPr>
        <w:rPr>
          <w:u w:val="single"/>
        </w:rPr>
      </w:pPr>
    </w:p>
    <w:p w14:paraId="0B556067" w14:textId="22495D9E" w:rsidR="003E005A" w:rsidRPr="003E005A" w:rsidRDefault="003E005A">
      <w:r w:rsidRPr="003E005A">
        <w:t xml:space="preserve">Отчет составила старший воспитатель МДОУ "Детский сад № </w:t>
      </w:r>
      <w:r w:rsidR="00BB046A">
        <w:t>218</w:t>
      </w:r>
      <w:r w:rsidRPr="003E005A">
        <w:t xml:space="preserve">" </w:t>
      </w:r>
      <w:r w:rsidR="00BB046A">
        <w:t>Злобина И.В.</w:t>
      </w:r>
    </w:p>
    <w:p w14:paraId="65600F8E" w14:textId="77777777" w:rsidR="003E005A" w:rsidRPr="003E005A" w:rsidRDefault="003E005A"/>
    <w:p w14:paraId="3141A702" w14:textId="77777777" w:rsidR="003E005A" w:rsidRDefault="003E005A">
      <w:pPr>
        <w:rPr>
          <w:u w:val="single"/>
        </w:rPr>
      </w:pPr>
    </w:p>
    <w:p w14:paraId="3EB0CB32" w14:textId="77777777" w:rsidR="003E005A" w:rsidRDefault="003E005A">
      <w:pPr>
        <w:rPr>
          <w:u w:val="single"/>
        </w:rPr>
      </w:pPr>
    </w:p>
    <w:p w14:paraId="1F702458" w14:textId="73992A19" w:rsidR="003E005A" w:rsidRPr="003E005A" w:rsidRDefault="003E005A" w:rsidP="003E005A">
      <w:pPr>
        <w:jc w:val="right"/>
      </w:pPr>
    </w:p>
    <w:sectPr w:rsidR="003E005A" w:rsidRPr="003E005A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68"/>
    <w:rsid w:val="00076766"/>
    <w:rsid w:val="000912DE"/>
    <w:rsid w:val="00155DE1"/>
    <w:rsid w:val="00163843"/>
    <w:rsid w:val="001A1D3F"/>
    <w:rsid w:val="001A312A"/>
    <w:rsid w:val="001E0644"/>
    <w:rsid w:val="001F7C6E"/>
    <w:rsid w:val="0020715B"/>
    <w:rsid w:val="00335720"/>
    <w:rsid w:val="00353EA1"/>
    <w:rsid w:val="003613ED"/>
    <w:rsid w:val="00365205"/>
    <w:rsid w:val="00396C6C"/>
    <w:rsid w:val="003B4A9C"/>
    <w:rsid w:val="003C317E"/>
    <w:rsid w:val="003E005A"/>
    <w:rsid w:val="00492C3A"/>
    <w:rsid w:val="004975C4"/>
    <w:rsid w:val="004A22B9"/>
    <w:rsid w:val="004A4607"/>
    <w:rsid w:val="004A6BC3"/>
    <w:rsid w:val="00517D8C"/>
    <w:rsid w:val="005232F5"/>
    <w:rsid w:val="00564646"/>
    <w:rsid w:val="0056480D"/>
    <w:rsid w:val="0056515C"/>
    <w:rsid w:val="00574E87"/>
    <w:rsid w:val="005B08AC"/>
    <w:rsid w:val="005F6AE9"/>
    <w:rsid w:val="00620051"/>
    <w:rsid w:val="006308E9"/>
    <w:rsid w:val="006761C7"/>
    <w:rsid w:val="006B197D"/>
    <w:rsid w:val="006B5464"/>
    <w:rsid w:val="006D3193"/>
    <w:rsid w:val="006F69D9"/>
    <w:rsid w:val="007E5B6B"/>
    <w:rsid w:val="007E6A22"/>
    <w:rsid w:val="0082438B"/>
    <w:rsid w:val="00837F17"/>
    <w:rsid w:val="008446AC"/>
    <w:rsid w:val="008E05A7"/>
    <w:rsid w:val="009201E9"/>
    <w:rsid w:val="00927D14"/>
    <w:rsid w:val="009A7C45"/>
    <w:rsid w:val="009D0731"/>
    <w:rsid w:val="00A26E90"/>
    <w:rsid w:val="00A7210C"/>
    <w:rsid w:val="00A93DCD"/>
    <w:rsid w:val="00AD37E6"/>
    <w:rsid w:val="00B5590D"/>
    <w:rsid w:val="00BB046A"/>
    <w:rsid w:val="00BF19A6"/>
    <w:rsid w:val="00C805B5"/>
    <w:rsid w:val="00C972B5"/>
    <w:rsid w:val="00D263D2"/>
    <w:rsid w:val="00D42B35"/>
    <w:rsid w:val="00D90A81"/>
    <w:rsid w:val="00DD5AEB"/>
    <w:rsid w:val="00DF1068"/>
    <w:rsid w:val="00DF26EA"/>
    <w:rsid w:val="00E2496A"/>
    <w:rsid w:val="00E52D40"/>
    <w:rsid w:val="00E66F35"/>
    <w:rsid w:val="00E81D23"/>
    <w:rsid w:val="00EB6B6B"/>
    <w:rsid w:val="00F43616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6FA33"/>
  <w15:docId w15:val="{713FD6E1-D8C3-42E5-9EEB-22773067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инна злобина</cp:lastModifiedBy>
  <cp:revision>2</cp:revision>
  <cp:lastPrinted>2014-11-18T13:28:00Z</cp:lastPrinted>
  <dcterms:created xsi:type="dcterms:W3CDTF">2024-04-15T14:29:00Z</dcterms:created>
  <dcterms:modified xsi:type="dcterms:W3CDTF">2024-04-15T14:29:00Z</dcterms:modified>
</cp:coreProperties>
</file>