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7" w:rsidRPr="00876452" w:rsidRDefault="00F35457" w:rsidP="00612263">
      <w:pPr>
        <w:pStyle w:val="a5"/>
        <w:jc w:val="right"/>
        <w:rPr>
          <w:rStyle w:val="c2"/>
          <w:rFonts w:ascii="Times New Roman" w:hAnsi="Times New Roman"/>
          <w:color w:val="333333"/>
          <w:sz w:val="28"/>
          <w:szCs w:val="28"/>
        </w:rPr>
      </w:pPr>
      <w:r w:rsidRPr="00876452">
        <w:rPr>
          <w:rStyle w:val="c2"/>
          <w:rFonts w:ascii="Times New Roman" w:hAnsi="Times New Roman"/>
          <w:color w:val="333333"/>
          <w:sz w:val="28"/>
          <w:szCs w:val="28"/>
        </w:rPr>
        <w:t xml:space="preserve">         Консультация для родителей  </w:t>
      </w:r>
    </w:p>
    <w:p w:rsidR="00876452" w:rsidRDefault="00876452" w:rsidP="00F573CE">
      <w:pPr>
        <w:pStyle w:val="a5"/>
        <w:rPr>
          <w:rStyle w:val="c2"/>
          <w:rFonts w:ascii="Times New Roman" w:hAnsi="Times New Roman"/>
          <w:b/>
          <w:color w:val="333333"/>
          <w:sz w:val="44"/>
          <w:szCs w:val="44"/>
        </w:rPr>
      </w:pPr>
    </w:p>
    <w:p w:rsidR="00F35457" w:rsidRPr="00876452" w:rsidRDefault="00F35457" w:rsidP="00612263">
      <w:pPr>
        <w:pStyle w:val="a5"/>
        <w:jc w:val="center"/>
        <w:rPr>
          <w:rStyle w:val="c2"/>
          <w:rFonts w:ascii="Times New Roman" w:hAnsi="Times New Roman"/>
          <w:b/>
          <w:color w:val="333333"/>
          <w:sz w:val="44"/>
          <w:szCs w:val="44"/>
        </w:rPr>
      </w:pPr>
      <w:r w:rsidRPr="00876452">
        <w:rPr>
          <w:rStyle w:val="c2"/>
          <w:rFonts w:ascii="Times New Roman" w:hAnsi="Times New Roman"/>
          <w:b/>
          <w:color w:val="333333"/>
          <w:sz w:val="44"/>
          <w:szCs w:val="44"/>
        </w:rPr>
        <w:t>«Чистота — залог здоровья»</w:t>
      </w:r>
    </w:p>
    <w:p w:rsidR="00876452" w:rsidRPr="00876452" w:rsidRDefault="00876452" w:rsidP="00F573CE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35457" w:rsidRPr="00876452" w:rsidRDefault="00876452" w:rsidP="00F573CE">
      <w:pPr>
        <w:pStyle w:val="a5"/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937467" cy="3692324"/>
            <wp:effectExtent l="19050" t="0" r="6133" b="0"/>
            <wp:docPr id="1" name="Рисунок 1" descr="https://cf3.ppt-online.org/files3/slide/o/OHXYmMSgs78FoZ1TKtPGJvLVye2hpQuAI6NRj4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3.ppt-online.org/files3/slide/o/OHXYmMSgs78FoZ1TKtPGJvLVye2hpQuAI6NRj4/slide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67" cy="369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52" w:rsidRDefault="00876452" w:rsidP="00F573CE">
      <w:pPr>
        <w:pStyle w:val="a5"/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</w:pPr>
    </w:p>
    <w:p w:rsidR="00F35457" w:rsidRPr="00876452" w:rsidRDefault="00F35457" w:rsidP="00F573CE">
      <w:pPr>
        <w:pStyle w:val="a5"/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</w:pP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Формирование культурно-гигиенических навыков у детей</w:t>
      </w:r>
    </w:p>
    <w:p w:rsidR="00F35457" w:rsidRPr="00876452" w:rsidRDefault="00F35457" w:rsidP="00F573CE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35457" w:rsidRPr="00876452" w:rsidRDefault="00CB1B98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369185" cy="1539240"/>
            <wp:effectExtent l="19050" t="0" r="0" b="0"/>
            <wp:wrapTight wrapText="bothSides">
              <wp:wrapPolygon edited="0">
                <wp:start x="-174" y="0"/>
                <wp:lineTo x="-174" y="21386"/>
                <wp:lineTo x="21536" y="21386"/>
                <wp:lineTo x="21536" y="0"/>
                <wp:lineTo x="-174" y="0"/>
              </wp:wrapPolygon>
            </wp:wrapTight>
            <wp:docPr id="7" name="Рисунок 7" descr="https://placepic.ru/wp-content/uploads/2021/09/1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cepic.ru/wp-content/uploads/2021/09/13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2" t="22597" r="58897" b="4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457" w:rsidRPr="00876452">
        <w:rPr>
          <w:rStyle w:val="c0"/>
          <w:rFonts w:ascii="Times New Roman" w:hAnsi="Times New Roman"/>
          <w:color w:val="111111"/>
          <w:sz w:val="28"/>
          <w:szCs w:val="28"/>
        </w:rPr>
        <w:t>В семье появляется ребенок и </w:t>
      </w:r>
      <w:r w:rsidR="00F35457"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родители</w:t>
      </w:r>
      <w:r w:rsidR="00F35457"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 задумывается - когда нужно начинать воспитывать своего ребенка. Воспитание ребенка начинается с первых дней его жизни. Правильно развивающиеся дети к концу младенческого периода достигают хорошего развития, проявляют живой интерес к окружающему. Их речь становится понятной» приобретаются некоторые </w:t>
      </w:r>
      <w:proofErr w:type="gramStart"/>
      <w:r w:rsidR="00F35457" w:rsidRPr="00876452">
        <w:rPr>
          <w:rStyle w:val="c0"/>
          <w:rFonts w:ascii="Times New Roman" w:hAnsi="Times New Roman"/>
          <w:color w:val="111111"/>
          <w:sz w:val="28"/>
          <w:szCs w:val="28"/>
        </w:rPr>
        <w:t>навыки</w:t>
      </w:r>
      <w:proofErr w:type="gramEnd"/>
      <w:r w:rsidR="00F35457"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 развивается привязанность к родным и близким.</w:t>
      </w:r>
    </w:p>
    <w:p w:rsidR="00F35457" w:rsidRPr="00876452" w:rsidRDefault="00F35457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Важнейшей задачей является воспитание моральных качеств, положительных черт характера и навыков поведения. Культурно - гигиенические навыки в общей системе воспитания ребенка имеет большое значение. Гигиенические привычки помогают вырастить детей </w:t>
      </w:r>
      <w:proofErr w:type="gramStart"/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здоровыми</w:t>
      </w:r>
      <w:proofErr w:type="gramEnd"/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 xml:space="preserve"> и крепкими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. С раннего возраста надо приучать детей мыть руки перед едой, ходить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чистыми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, вытирать ноги, больше быть на свежем воздухе - это </w:t>
      </w:r>
      <w:proofErr w:type="gramStart"/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в</w:t>
      </w:r>
      <w:proofErr w:type="gramEnd"/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 значительном предохраняет их от заболевания.</w:t>
      </w:r>
    </w:p>
    <w:p w:rsidR="00F35457" w:rsidRPr="00876452" w:rsidRDefault="00F35457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Первые 3 года жизни - благоприятное время для воспитания навыков культурного поведения. Приучая детей к порядку и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чистоте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, мы 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lastRenderedPageBreak/>
        <w:t xml:space="preserve">воспитываем в них общую культуру, организованность, бережное отношение к вещам и к труду взрослых. Если дети будут аккуратно вытирать ноги, входя в помещение, открывать дверь за ручку, а также не лениться поднять бумагу с пола, они привыкнут вести себя культурно и вместе с тем беречь труд </w:t>
      </w:r>
      <w:r w:rsidR="00791E69">
        <w:rPr>
          <w:rFonts w:ascii="Times New Roman" w:hAnsi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888365</wp:posOffset>
            </wp:positionV>
            <wp:extent cx="2296160" cy="1527810"/>
            <wp:effectExtent l="19050" t="0" r="8890" b="0"/>
            <wp:wrapTight wrapText="bothSides">
              <wp:wrapPolygon edited="0">
                <wp:start x="-179" y="0"/>
                <wp:lineTo x="-179" y="21277"/>
                <wp:lineTo x="21684" y="21277"/>
                <wp:lineTo x="21684" y="0"/>
                <wp:lineTo x="-179" y="0"/>
              </wp:wrapPolygon>
            </wp:wrapTight>
            <wp:docPr id="13" name="Рисунок 13" descr="https://wjtoday.ru/wp-content/uploads/2015/03/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jtoday.ru/wp-content/uploads/2015/03/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взрослых по поддержанию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чистоты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.</w:t>
      </w:r>
    </w:p>
    <w:p w:rsidR="00F35457" w:rsidRPr="00876452" w:rsidRDefault="00F35457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Чистоплотность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 - это один из </w:t>
      </w:r>
      <w:r w:rsidR="00791E69"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необходимых навыков культурного человека. Начиная с 3 лет ребенка нужно приучать мыть руки и насухо вытирать их полотенцем.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Родители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 приучают ребенка аккуратно и; бережно обращаться со своими вещами, одеждой. Ему отводят постоянное место для хранения одежды, вешалку для пальто прибивают на уровне роста ребенка.</w:t>
      </w:r>
    </w:p>
    <w:p w:rsidR="00F35457" w:rsidRPr="00876452" w:rsidRDefault="00F35457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Взрослые напоминают детям, чтобы они не брали пальто, платье, а вешали на отведенном месте и постоянно следить за этим. Маленькому ребенку нужно показывать, объясняя все действия, как надо складывать свою одежду, для чего это делается.</w:t>
      </w:r>
    </w:p>
    <w:p w:rsidR="00F35457" w:rsidRPr="00876452" w:rsidRDefault="00F35457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Аккуратно пользоваться вещами, умение вести себя в общественных местах должны прочно войти в поведение ребенка. Соблюдение правильных навыков во время еды крайне важно для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здоровья детей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, для воспитания у них общей культуры поведения. Дети должны есть в определенное время сидеть за столом прям</w:t>
      </w:r>
      <w:r w:rsidR="00CB1B98">
        <w:rPr>
          <w:rStyle w:val="c0"/>
          <w:rFonts w:ascii="Times New Roman" w:hAnsi="Times New Roman"/>
          <w:color w:val="111111"/>
          <w:sz w:val="28"/>
          <w:szCs w:val="28"/>
        </w:rPr>
        <w:t>о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, а не бегать с куском хлеба.</w:t>
      </w:r>
    </w:p>
    <w:p w:rsidR="00F35457" w:rsidRPr="00876452" w:rsidRDefault="00F573CE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457200</wp:posOffset>
            </wp:positionV>
            <wp:extent cx="3244850" cy="2233295"/>
            <wp:effectExtent l="19050" t="0" r="0" b="0"/>
            <wp:wrapTight wrapText="bothSides">
              <wp:wrapPolygon edited="0">
                <wp:start x="-127" y="0"/>
                <wp:lineTo x="-127" y="21373"/>
                <wp:lineTo x="21558" y="21373"/>
                <wp:lineTo x="21558" y="0"/>
                <wp:lineTo x="-127" y="0"/>
              </wp:wrapPolygon>
            </wp:wrapTight>
            <wp:docPr id="10" name="Рисунок 10" descr="https://familystr.com/wp-content/uploads/2019/03/obsuzdenie-obyzannostei-za-st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amilystr.com/wp-content/uploads/2019/03/obsuzdenie-obyzannostei-za-stol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457" w:rsidRPr="00876452">
        <w:rPr>
          <w:rStyle w:val="c0"/>
          <w:rFonts w:ascii="Times New Roman" w:hAnsi="Times New Roman"/>
          <w:color w:val="111111"/>
          <w:sz w:val="28"/>
          <w:szCs w:val="28"/>
        </w:rPr>
        <w:t>Неупорядоченная еда вредна для </w:t>
      </w:r>
      <w:r w:rsidR="00F35457"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здоровья</w:t>
      </w:r>
      <w:r w:rsidR="00F35457" w:rsidRPr="00876452">
        <w:rPr>
          <w:rStyle w:val="c0"/>
          <w:rFonts w:ascii="Times New Roman" w:hAnsi="Times New Roman"/>
          <w:color w:val="111111"/>
          <w:sz w:val="28"/>
          <w:szCs w:val="28"/>
        </w:rPr>
        <w:t>, это влияет на пищеварение, ослабляет аппетит. Для воспитания культурных привычек еды очень важна правильная сервировка стола. Красивый вид стола вызывает аппетит и положительно влияет на усвоение культурных привычек. Детей надо приучать пользоваться салфеткой. Во время приема пищи дети не должны разговаривать. Надо категорически запрещать детям брать в рот предметы с пола, пить с общей кружки, есть немытые овощи и фрукты.</w:t>
      </w:r>
    </w:p>
    <w:p w:rsidR="00F35457" w:rsidRPr="00876452" w:rsidRDefault="00F35457" w:rsidP="00F573C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Для маленького ребенка имеет </w:t>
      </w:r>
      <w:proofErr w:type="gramStart"/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важное значение</w:t>
      </w:r>
      <w:proofErr w:type="gramEnd"/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 пример близких ему людей. Культурные привычки отца и матери - это образец для подражания.</w:t>
      </w:r>
    </w:p>
    <w:p w:rsidR="00F35457" w:rsidRPr="00876452" w:rsidRDefault="00F35457" w:rsidP="00F573C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Поэтому потребности в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чистоте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 и порядке у детей могут воспитывать лишь те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родители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, которые сами придают этому большое значение и лично выполняют правила гигиены. При воспитании навыков желательно создавать последовательность и постепенно их усложнять.</w:t>
      </w:r>
    </w:p>
    <w:p w:rsidR="00F35457" w:rsidRPr="00876452" w:rsidRDefault="00F35457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 xml:space="preserve">Большое значение для закрепления культурно - гигиенических навыков имеет интересные рассказы, стихи, картинки. Взрослым приходиться 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lastRenderedPageBreak/>
        <w:t>терпеливо и упорно добиваться от детей выполнения установленных правил. Нужна большая настойчивость и согласованность между всеми членами семьи.</w:t>
      </w:r>
    </w:p>
    <w:p w:rsidR="00F35457" w:rsidRPr="00876452" w:rsidRDefault="00F35457" w:rsidP="00F573CE">
      <w:pPr>
        <w:pStyle w:val="a5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При воспитании привычек бывает ряд затруднений. Медлительность не должна пугать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родителей</w:t>
      </w: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. Это зависит от особенностей нервной системы ребёнка. Дети все усваивают медленно, но прочно. К этим детям надо относиться с большим терпением, необходимо часто подбадривать, вовремя похвалить.</w:t>
      </w:r>
    </w:p>
    <w:p w:rsidR="00F35457" w:rsidRPr="00876452" w:rsidRDefault="00F35457" w:rsidP="00F573CE">
      <w:pPr>
        <w:pStyle w:val="a5"/>
        <w:ind w:firstLine="708"/>
        <w:rPr>
          <w:rStyle w:val="c0"/>
          <w:rFonts w:ascii="Times New Roman" w:hAnsi="Times New Roman"/>
          <w:color w:val="111111"/>
          <w:sz w:val="28"/>
          <w:szCs w:val="28"/>
        </w:rPr>
      </w:pPr>
      <w:r w:rsidRPr="00876452">
        <w:rPr>
          <w:rStyle w:val="c0"/>
          <w:rFonts w:ascii="Times New Roman" w:hAnsi="Times New Roman"/>
          <w:color w:val="111111"/>
          <w:sz w:val="28"/>
          <w:szCs w:val="28"/>
        </w:rPr>
        <w:t>Бывают случаи, когда дети относятся отрицательно к гигиеническим процедурам. Необходимо сформировать положительные отношения к санитарным мероприятиям. Например, ребенку, который не любит умываться, предложить вымыть в теплой воде куклу. Это поможет вызвать желание обращаться с мылом и водой.</w:t>
      </w:r>
    </w:p>
    <w:p w:rsidR="00F35457" w:rsidRPr="00876452" w:rsidRDefault="00F35457" w:rsidP="00F573CE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F35457" w:rsidRPr="00876452" w:rsidRDefault="00F35457" w:rsidP="00F573CE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876452">
        <w:rPr>
          <w:rStyle w:val="c0"/>
          <w:rFonts w:ascii="Times New Roman" w:hAnsi="Times New Roman"/>
          <w:b/>
          <w:color w:val="111111"/>
          <w:sz w:val="28"/>
          <w:szCs w:val="28"/>
        </w:rPr>
        <w:t>Вдумчивое, упорное воспитание сформирует у детей необходимые привычки и </w:t>
      </w:r>
      <w:r w:rsidRPr="00876452">
        <w:rPr>
          <w:rStyle w:val="c1"/>
          <w:rFonts w:ascii="Times New Roman" w:hAnsi="Times New Roman"/>
          <w:b/>
          <w:bCs/>
          <w:color w:val="111111"/>
          <w:sz w:val="28"/>
          <w:szCs w:val="28"/>
        </w:rPr>
        <w:t>заложит</w:t>
      </w:r>
      <w:r w:rsidRPr="00876452">
        <w:rPr>
          <w:rStyle w:val="c0"/>
          <w:rFonts w:ascii="Times New Roman" w:hAnsi="Times New Roman"/>
          <w:b/>
          <w:color w:val="111111"/>
          <w:sz w:val="28"/>
          <w:szCs w:val="28"/>
        </w:rPr>
        <w:t> прочные основы культурного поведения.</w:t>
      </w:r>
    </w:p>
    <w:p w:rsidR="008A7231" w:rsidRPr="00876452" w:rsidRDefault="008A7231" w:rsidP="00F573CE">
      <w:pPr>
        <w:pStyle w:val="a5"/>
        <w:rPr>
          <w:rFonts w:ascii="Times New Roman" w:hAnsi="Times New Roman"/>
          <w:sz w:val="28"/>
          <w:szCs w:val="28"/>
        </w:rPr>
      </w:pPr>
    </w:p>
    <w:sectPr w:rsidR="008A7231" w:rsidRPr="00876452" w:rsidSect="008A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35457"/>
    <w:rsid w:val="00145047"/>
    <w:rsid w:val="001B1075"/>
    <w:rsid w:val="00465076"/>
    <w:rsid w:val="00534D47"/>
    <w:rsid w:val="005D042B"/>
    <w:rsid w:val="00612263"/>
    <w:rsid w:val="006E1A05"/>
    <w:rsid w:val="00704DAC"/>
    <w:rsid w:val="00791E69"/>
    <w:rsid w:val="00876452"/>
    <w:rsid w:val="008A7231"/>
    <w:rsid w:val="00AC5830"/>
    <w:rsid w:val="00CB1B98"/>
    <w:rsid w:val="00E93374"/>
    <w:rsid w:val="00F35457"/>
    <w:rsid w:val="00F5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47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5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45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5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50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45047"/>
    <w:rPr>
      <w:b/>
      <w:bCs/>
    </w:rPr>
  </w:style>
  <w:style w:type="paragraph" w:styleId="a4">
    <w:name w:val="List Paragraph"/>
    <w:basedOn w:val="a"/>
    <w:uiPriority w:val="34"/>
    <w:qFormat/>
    <w:rsid w:val="00145047"/>
    <w:pPr>
      <w:ind w:left="720"/>
      <w:contextualSpacing/>
    </w:pPr>
    <w:rPr>
      <w:rFonts w:asciiTheme="minorHAnsi" w:hAnsiTheme="minorHAnsi"/>
      <w:lang w:eastAsia="en-US"/>
    </w:rPr>
  </w:style>
  <w:style w:type="paragraph" w:styleId="a5">
    <w:name w:val="No Spacing"/>
    <w:uiPriority w:val="1"/>
    <w:qFormat/>
    <w:rsid w:val="00145047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F3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35457"/>
  </w:style>
  <w:style w:type="paragraph" w:customStyle="1" w:styleId="c4">
    <w:name w:val="c4"/>
    <w:basedOn w:val="a"/>
    <w:rsid w:val="00F3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35457"/>
  </w:style>
  <w:style w:type="character" w:customStyle="1" w:styleId="c0">
    <w:name w:val="c0"/>
    <w:basedOn w:val="a0"/>
    <w:rsid w:val="00F35457"/>
  </w:style>
  <w:style w:type="paragraph" w:customStyle="1" w:styleId="c3">
    <w:name w:val="c3"/>
    <w:basedOn w:val="a"/>
    <w:rsid w:val="00F3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6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4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ДОУ218-1</cp:lastModifiedBy>
  <cp:revision>2</cp:revision>
  <dcterms:created xsi:type="dcterms:W3CDTF">2022-08-26T07:58:00Z</dcterms:created>
  <dcterms:modified xsi:type="dcterms:W3CDTF">2022-08-26T12:15:00Z</dcterms:modified>
</cp:coreProperties>
</file>