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A1" w:rsidRPr="00066BA1" w:rsidRDefault="00066BA1" w:rsidP="00066BA1">
      <w:pPr>
        <w:jc w:val="center"/>
        <w:rPr>
          <w:b/>
          <w:sz w:val="28"/>
          <w:szCs w:val="28"/>
        </w:rPr>
      </w:pPr>
      <w:r w:rsidRPr="00066BA1">
        <w:rPr>
          <w:b/>
          <w:sz w:val="28"/>
          <w:szCs w:val="28"/>
        </w:rPr>
        <w:t>Календарный учебный график</w:t>
      </w:r>
    </w:p>
    <w:p w:rsidR="00030868" w:rsidRPr="00066BA1" w:rsidRDefault="00066BA1" w:rsidP="00066BA1">
      <w:pPr>
        <w:jc w:val="center"/>
        <w:rPr>
          <w:b/>
          <w:sz w:val="28"/>
          <w:szCs w:val="28"/>
        </w:rPr>
      </w:pPr>
      <w:r w:rsidRPr="00066BA1">
        <w:rPr>
          <w:b/>
          <w:sz w:val="28"/>
          <w:szCs w:val="28"/>
        </w:rPr>
        <w:t>муниципального дошкольного образовательного учреждения</w:t>
      </w:r>
    </w:p>
    <w:p w:rsidR="00066BA1" w:rsidRDefault="00066BA1" w:rsidP="00066BA1">
      <w:pPr>
        <w:jc w:val="center"/>
        <w:rPr>
          <w:b/>
          <w:sz w:val="28"/>
          <w:szCs w:val="28"/>
        </w:rPr>
      </w:pPr>
      <w:r w:rsidRPr="00066BA1">
        <w:rPr>
          <w:b/>
          <w:sz w:val="28"/>
          <w:szCs w:val="28"/>
        </w:rPr>
        <w:t>МДОУ «Детский сад № 218»</w:t>
      </w:r>
    </w:p>
    <w:p w:rsidR="00066BA1" w:rsidRPr="00001C6B" w:rsidRDefault="00066BA1" w:rsidP="00066BA1">
      <w:pPr>
        <w:rPr>
          <w:rFonts w:ascii="Times New Roman" w:hAnsi="Times New Roman" w:cs="Times New Roman"/>
          <w:b/>
          <w:sz w:val="24"/>
          <w:szCs w:val="24"/>
        </w:rPr>
      </w:pPr>
      <w:r w:rsidRPr="00001C6B">
        <w:rPr>
          <w:rFonts w:ascii="Times New Roman" w:hAnsi="Times New Roman" w:cs="Times New Roman"/>
          <w:b/>
          <w:sz w:val="24"/>
          <w:szCs w:val="24"/>
        </w:rPr>
        <w:t>Режим работы МДОУ «Детский сад № 218» установлен учредителем:</w:t>
      </w:r>
    </w:p>
    <w:p w:rsidR="00066BA1" w:rsidRPr="00001C6B" w:rsidRDefault="00066BA1" w:rsidP="00066BA1">
      <w:pPr>
        <w:rPr>
          <w:rFonts w:ascii="Times New Roman" w:hAnsi="Times New Roman" w:cs="Times New Roman"/>
          <w:b/>
          <w:sz w:val="24"/>
          <w:szCs w:val="24"/>
        </w:rPr>
      </w:pPr>
      <w:r w:rsidRPr="00001C6B">
        <w:rPr>
          <w:rFonts w:ascii="Times New Roman" w:hAnsi="Times New Roman" w:cs="Times New Roman"/>
          <w:b/>
          <w:sz w:val="24"/>
          <w:szCs w:val="24"/>
        </w:rPr>
        <w:t>Пятидневная рабочая неделя: понедельник – пятница</w:t>
      </w:r>
    </w:p>
    <w:p w:rsidR="00066BA1" w:rsidRPr="00001C6B" w:rsidRDefault="00066BA1" w:rsidP="00066BA1">
      <w:pPr>
        <w:rPr>
          <w:rFonts w:ascii="Times New Roman" w:hAnsi="Times New Roman" w:cs="Times New Roman"/>
          <w:b/>
          <w:sz w:val="24"/>
          <w:szCs w:val="24"/>
        </w:rPr>
      </w:pPr>
      <w:r w:rsidRPr="00001C6B">
        <w:rPr>
          <w:rFonts w:ascii="Times New Roman" w:hAnsi="Times New Roman" w:cs="Times New Roman"/>
          <w:b/>
          <w:sz w:val="24"/>
          <w:szCs w:val="24"/>
        </w:rPr>
        <w:t>Режим работы групп: с 7.00 до 19.00</w:t>
      </w:r>
    </w:p>
    <w:p w:rsidR="00066BA1" w:rsidRPr="00001C6B" w:rsidRDefault="00066BA1" w:rsidP="00066BA1">
      <w:pPr>
        <w:rPr>
          <w:rFonts w:ascii="Times New Roman" w:hAnsi="Times New Roman" w:cs="Times New Roman"/>
          <w:b/>
          <w:sz w:val="24"/>
          <w:szCs w:val="24"/>
        </w:rPr>
      </w:pPr>
      <w:r w:rsidRPr="00001C6B">
        <w:rPr>
          <w:rFonts w:ascii="Times New Roman" w:hAnsi="Times New Roman" w:cs="Times New Roman"/>
          <w:b/>
          <w:sz w:val="24"/>
          <w:szCs w:val="24"/>
        </w:rPr>
        <w:t>В субботу, воскресенье и праздничные дни ДОУ не работает.</w:t>
      </w:r>
    </w:p>
    <w:tbl>
      <w:tblPr>
        <w:tblStyle w:val="a3"/>
        <w:tblW w:w="0" w:type="auto"/>
        <w:tblLook w:val="04A0"/>
      </w:tblPr>
      <w:tblGrid>
        <w:gridCol w:w="2654"/>
        <w:gridCol w:w="2000"/>
        <w:gridCol w:w="1929"/>
        <w:gridCol w:w="1929"/>
        <w:gridCol w:w="1975"/>
        <w:gridCol w:w="1930"/>
        <w:gridCol w:w="2369"/>
      </w:tblGrid>
      <w:tr w:rsidR="00066BA1" w:rsidRPr="00001C6B" w:rsidTr="001C0F1A">
        <w:tc>
          <w:tcPr>
            <w:tcW w:w="2654" w:type="dxa"/>
          </w:tcPr>
          <w:p w:rsidR="00066BA1" w:rsidRPr="00001C6B" w:rsidRDefault="00066BA1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2" w:type="dxa"/>
            <w:gridSpan w:val="6"/>
          </w:tcPr>
          <w:p w:rsidR="00066BA1" w:rsidRPr="00001C6B" w:rsidRDefault="00066BA1" w:rsidP="0006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066BA1" w:rsidRPr="00001C6B" w:rsidTr="00001C6B">
        <w:tc>
          <w:tcPr>
            <w:tcW w:w="2654" w:type="dxa"/>
          </w:tcPr>
          <w:p w:rsidR="00066BA1" w:rsidRPr="00001C6B" w:rsidRDefault="00066BA1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00" w:type="dxa"/>
          </w:tcPr>
          <w:p w:rsidR="00066BA1" w:rsidRPr="00001C6B" w:rsidRDefault="00066BA1" w:rsidP="0006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с 1,5 – 3 </w:t>
            </w:r>
            <w:r w:rsidR="001C0F1A" w:rsidRPr="00001C6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66BA1" w:rsidRPr="00001C6B" w:rsidRDefault="00066BA1" w:rsidP="0006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</w:p>
        </w:tc>
        <w:tc>
          <w:tcPr>
            <w:tcW w:w="1929" w:type="dxa"/>
          </w:tcPr>
          <w:p w:rsidR="00066BA1" w:rsidRPr="00001C6B" w:rsidRDefault="001C0F1A" w:rsidP="0006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66BA1"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66BA1"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29" w:type="dxa"/>
          </w:tcPr>
          <w:p w:rsidR="00066BA1" w:rsidRPr="00001C6B" w:rsidRDefault="001C0F1A" w:rsidP="0006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66BA1"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66BA1" w:rsidRPr="00001C6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75" w:type="dxa"/>
          </w:tcPr>
          <w:p w:rsidR="00066BA1" w:rsidRPr="00001C6B" w:rsidRDefault="001C0F1A" w:rsidP="0006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66BA1" w:rsidRPr="00001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66BA1" w:rsidRPr="00001C6B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30" w:type="dxa"/>
          </w:tcPr>
          <w:p w:rsidR="00066BA1" w:rsidRPr="00001C6B" w:rsidRDefault="001C0F1A" w:rsidP="0006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66BA1"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66BA1" w:rsidRPr="00001C6B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69" w:type="dxa"/>
          </w:tcPr>
          <w:p w:rsidR="00066BA1" w:rsidRPr="00001C6B" w:rsidRDefault="00066BA1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A1" w:rsidRPr="00001C6B" w:rsidTr="00001C6B">
        <w:tc>
          <w:tcPr>
            <w:tcW w:w="2654" w:type="dxa"/>
          </w:tcPr>
          <w:p w:rsidR="00066BA1" w:rsidRPr="00001C6B" w:rsidRDefault="00066BA1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Кол-во возрастных групп</w:t>
            </w:r>
          </w:p>
        </w:tc>
        <w:tc>
          <w:tcPr>
            <w:tcW w:w="2000" w:type="dxa"/>
          </w:tcPr>
          <w:p w:rsidR="00066BA1" w:rsidRPr="00001C6B" w:rsidRDefault="00066BA1" w:rsidP="0006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066BA1" w:rsidRPr="00001C6B" w:rsidRDefault="00066BA1" w:rsidP="0006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066BA1" w:rsidRPr="00001C6B" w:rsidRDefault="00066BA1" w:rsidP="0006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066BA1" w:rsidRPr="00001C6B" w:rsidRDefault="00066BA1" w:rsidP="0006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066BA1" w:rsidRPr="00001C6B" w:rsidRDefault="00066BA1" w:rsidP="0006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</w:tcPr>
          <w:p w:rsidR="00066BA1" w:rsidRPr="00001C6B" w:rsidRDefault="00066BA1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A1" w:rsidRPr="00001C6B" w:rsidTr="00001C6B">
        <w:tc>
          <w:tcPr>
            <w:tcW w:w="2654" w:type="dxa"/>
          </w:tcPr>
          <w:p w:rsidR="00066BA1" w:rsidRPr="00001C6B" w:rsidRDefault="00066BA1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2132" w:type="dxa"/>
            <w:gridSpan w:val="6"/>
          </w:tcPr>
          <w:p w:rsidR="00066BA1" w:rsidRPr="00001C6B" w:rsidRDefault="00066BA1" w:rsidP="0006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 2024 года</w:t>
            </w:r>
          </w:p>
        </w:tc>
      </w:tr>
      <w:tr w:rsidR="001C0F1A" w:rsidRPr="00001C6B" w:rsidTr="00001C6B">
        <w:tc>
          <w:tcPr>
            <w:tcW w:w="2654" w:type="dxa"/>
          </w:tcPr>
          <w:p w:rsidR="001C0F1A" w:rsidRPr="00001C6B" w:rsidRDefault="001C0F1A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График каникул</w:t>
            </w:r>
          </w:p>
        </w:tc>
        <w:tc>
          <w:tcPr>
            <w:tcW w:w="12132" w:type="dxa"/>
            <w:gridSpan w:val="6"/>
          </w:tcPr>
          <w:p w:rsidR="001C0F1A" w:rsidRPr="00001C6B" w:rsidRDefault="001C0F1A" w:rsidP="001C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Зимние каникулы с 29.12.2024 г. </w:t>
            </w:r>
            <w:r w:rsidR="00001C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01C6B">
              <w:rPr>
                <w:rFonts w:ascii="Times New Roman" w:hAnsi="Times New Roman" w:cs="Times New Roman"/>
                <w:b/>
                <w:sz w:val="24"/>
                <w:szCs w:val="24"/>
              </w:rPr>
              <w:t>о 08.01.2025 г.</w:t>
            </w:r>
          </w:p>
        </w:tc>
      </w:tr>
      <w:tr w:rsidR="001C0F1A" w:rsidRPr="00001C6B" w:rsidTr="00001C6B">
        <w:tc>
          <w:tcPr>
            <w:tcW w:w="2654" w:type="dxa"/>
          </w:tcPr>
          <w:p w:rsidR="001C0F1A" w:rsidRPr="00001C6B" w:rsidRDefault="001C0F1A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2132" w:type="dxa"/>
            <w:gridSpan w:val="6"/>
          </w:tcPr>
          <w:p w:rsidR="001C0F1A" w:rsidRPr="00001C6B" w:rsidRDefault="001C0F1A" w:rsidP="001C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b/>
                <w:sz w:val="24"/>
                <w:szCs w:val="24"/>
              </w:rPr>
              <w:t>30.05.2025 г.</w:t>
            </w:r>
          </w:p>
        </w:tc>
      </w:tr>
      <w:tr w:rsidR="001C0F1A" w:rsidRPr="00001C6B" w:rsidTr="00001C6B">
        <w:tc>
          <w:tcPr>
            <w:tcW w:w="2654" w:type="dxa"/>
          </w:tcPr>
          <w:p w:rsidR="001C0F1A" w:rsidRPr="00001C6B" w:rsidRDefault="001C0F1A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2132" w:type="dxa"/>
            <w:gridSpan w:val="6"/>
          </w:tcPr>
          <w:p w:rsidR="001C0F1A" w:rsidRPr="00001C6B" w:rsidRDefault="001C0F1A" w:rsidP="001C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b/>
                <w:sz w:val="24"/>
                <w:szCs w:val="24"/>
              </w:rPr>
              <w:t>36 недель</w:t>
            </w:r>
          </w:p>
        </w:tc>
      </w:tr>
      <w:tr w:rsidR="001C0F1A" w:rsidRPr="00001C6B" w:rsidTr="006965ED">
        <w:tc>
          <w:tcPr>
            <w:tcW w:w="2654" w:type="dxa"/>
          </w:tcPr>
          <w:p w:rsidR="001C0F1A" w:rsidRPr="00001C6B" w:rsidRDefault="001C0F1A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В том числе: 1 полугодие</w:t>
            </w:r>
          </w:p>
        </w:tc>
        <w:tc>
          <w:tcPr>
            <w:tcW w:w="12132" w:type="dxa"/>
            <w:gridSpan w:val="6"/>
          </w:tcPr>
          <w:p w:rsidR="001C0F1A" w:rsidRPr="00001C6B" w:rsidRDefault="001C0F1A" w:rsidP="001C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b/>
                <w:sz w:val="24"/>
                <w:szCs w:val="24"/>
              </w:rPr>
              <w:t>17 недель</w:t>
            </w:r>
          </w:p>
        </w:tc>
      </w:tr>
      <w:tr w:rsidR="001C0F1A" w:rsidRPr="00001C6B" w:rsidTr="0052028A">
        <w:tc>
          <w:tcPr>
            <w:tcW w:w="2654" w:type="dxa"/>
          </w:tcPr>
          <w:p w:rsidR="001C0F1A" w:rsidRPr="00001C6B" w:rsidRDefault="001C0F1A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2132" w:type="dxa"/>
            <w:gridSpan w:val="6"/>
          </w:tcPr>
          <w:p w:rsidR="001C0F1A" w:rsidRPr="00001C6B" w:rsidRDefault="001C0F1A" w:rsidP="001C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b/>
                <w:sz w:val="24"/>
                <w:szCs w:val="24"/>
              </w:rPr>
              <w:t>19 недель</w:t>
            </w:r>
          </w:p>
        </w:tc>
      </w:tr>
      <w:tr w:rsidR="001C0F1A" w:rsidRPr="00001C6B" w:rsidTr="00B1555E">
        <w:tc>
          <w:tcPr>
            <w:tcW w:w="2654" w:type="dxa"/>
          </w:tcPr>
          <w:p w:rsidR="001C0F1A" w:rsidRPr="00001C6B" w:rsidRDefault="001C0F1A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2132" w:type="dxa"/>
            <w:gridSpan w:val="6"/>
          </w:tcPr>
          <w:p w:rsidR="001C0F1A" w:rsidRPr="00001C6B" w:rsidRDefault="001C0F1A" w:rsidP="001C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b/>
                <w:sz w:val="24"/>
                <w:szCs w:val="24"/>
              </w:rPr>
              <w:t>5 дней</w:t>
            </w:r>
          </w:p>
        </w:tc>
      </w:tr>
      <w:tr w:rsidR="001C0F1A" w:rsidRPr="00001C6B" w:rsidTr="00001C6B">
        <w:tc>
          <w:tcPr>
            <w:tcW w:w="2654" w:type="dxa"/>
          </w:tcPr>
          <w:p w:rsidR="001C0F1A" w:rsidRPr="00001C6B" w:rsidRDefault="001C0F1A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для детей</w:t>
            </w:r>
          </w:p>
        </w:tc>
        <w:tc>
          <w:tcPr>
            <w:tcW w:w="2000" w:type="dxa"/>
          </w:tcPr>
          <w:p w:rsidR="001C0F1A" w:rsidRPr="00001C6B" w:rsidRDefault="001C0F1A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не более 10 мин</w:t>
            </w:r>
          </w:p>
        </w:tc>
        <w:tc>
          <w:tcPr>
            <w:tcW w:w="1929" w:type="dxa"/>
          </w:tcPr>
          <w:p w:rsidR="001C0F1A" w:rsidRPr="00001C6B" w:rsidRDefault="001C0F1A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не более 15 мин</w:t>
            </w:r>
          </w:p>
        </w:tc>
        <w:tc>
          <w:tcPr>
            <w:tcW w:w="1929" w:type="dxa"/>
          </w:tcPr>
          <w:p w:rsidR="001C0F1A" w:rsidRPr="00001C6B" w:rsidRDefault="001C0F1A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не более 20 мин</w:t>
            </w:r>
          </w:p>
        </w:tc>
        <w:tc>
          <w:tcPr>
            <w:tcW w:w="1975" w:type="dxa"/>
          </w:tcPr>
          <w:p w:rsidR="001C0F1A" w:rsidRPr="00001C6B" w:rsidRDefault="001C0F1A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не более 25 мин</w:t>
            </w:r>
          </w:p>
        </w:tc>
        <w:tc>
          <w:tcPr>
            <w:tcW w:w="1930" w:type="dxa"/>
          </w:tcPr>
          <w:p w:rsidR="001C0F1A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  <w:tc>
          <w:tcPr>
            <w:tcW w:w="2369" w:type="dxa"/>
          </w:tcPr>
          <w:p w:rsidR="001C0F1A" w:rsidRPr="00001C6B" w:rsidRDefault="001C0F1A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1A" w:rsidRPr="00001C6B" w:rsidTr="00001C6B">
        <w:tc>
          <w:tcPr>
            <w:tcW w:w="2654" w:type="dxa"/>
          </w:tcPr>
          <w:p w:rsidR="001C0F1A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дневной суммарной образовательной </w:t>
            </w:r>
            <w:r w:rsidRPr="0000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нагрузки для детей</w:t>
            </w:r>
          </w:p>
        </w:tc>
        <w:tc>
          <w:tcPr>
            <w:tcW w:w="2000" w:type="dxa"/>
          </w:tcPr>
          <w:p w:rsidR="001C0F1A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 мин</w:t>
            </w:r>
          </w:p>
        </w:tc>
        <w:tc>
          <w:tcPr>
            <w:tcW w:w="1929" w:type="dxa"/>
          </w:tcPr>
          <w:p w:rsidR="001C0F1A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29" w:type="dxa"/>
          </w:tcPr>
          <w:p w:rsidR="001C0F1A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975" w:type="dxa"/>
          </w:tcPr>
          <w:p w:rsidR="001C0F1A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45 мин или 75 мин при организации 1 </w:t>
            </w:r>
            <w:r w:rsidRPr="0000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после дневного сна</w:t>
            </w:r>
          </w:p>
        </w:tc>
        <w:tc>
          <w:tcPr>
            <w:tcW w:w="1930" w:type="dxa"/>
          </w:tcPr>
          <w:p w:rsidR="001C0F1A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мин</w:t>
            </w:r>
          </w:p>
        </w:tc>
        <w:tc>
          <w:tcPr>
            <w:tcW w:w="2369" w:type="dxa"/>
          </w:tcPr>
          <w:p w:rsidR="001C0F1A" w:rsidRPr="00001C6B" w:rsidRDefault="001C0F1A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6B" w:rsidRPr="00001C6B" w:rsidTr="00001C6B">
        <w:tc>
          <w:tcPr>
            <w:tcW w:w="2654" w:type="dxa"/>
          </w:tcPr>
          <w:p w:rsidR="00001C6B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между занятиями</w:t>
            </w:r>
          </w:p>
        </w:tc>
        <w:tc>
          <w:tcPr>
            <w:tcW w:w="2000" w:type="dxa"/>
          </w:tcPr>
          <w:p w:rsidR="00001C6B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929" w:type="dxa"/>
          </w:tcPr>
          <w:p w:rsidR="00001C6B" w:rsidRPr="00001C6B" w:rsidRDefault="0000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929" w:type="dxa"/>
          </w:tcPr>
          <w:p w:rsidR="00001C6B" w:rsidRPr="00001C6B" w:rsidRDefault="0000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975" w:type="dxa"/>
          </w:tcPr>
          <w:p w:rsidR="00001C6B" w:rsidRPr="00001C6B" w:rsidRDefault="0000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930" w:type="dxa"/>
          </w:tcPr>
          <w:p w:rsidR="00001C6B" w:rsidRPr="00001C6B" w:rsidRDefault="0000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69" w:type="dxa"/>
          </w:tcPr>
          <w:p w:rsidR="00001C6B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6B" w:rsidRPr="00001C6B" w:rsidTr="008C48B5">
        <w:tc>
          <w:tcPr>
            <w:tcW w:w="2654" w:type="dxa"/>
          </w:tcPr>
          <w:p w:rsidR="00001C6B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Сроки проведения педагогической диагностики</w:t>
            </w:r>
          </w:p>
        </w:tc>
        <w:tc>
          <w:tcPr>
            <w:tcW w:w="12132" w:type="dxa"/>
            <w:gridSpan w:val="6"/>
          </w:tcPr>
          <w:p w:rsidR="00001C6B" w:rsidRPr="00001C6B" w:rsidRDefault="00001C6B" w:rsidP="0000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C6B" w:rsidRPr="00001C6B" w:rsidRDefault="00001C6B" w:rsidP="0000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b/>
                <w:sz w:val="24"/>
                <w:szCs w:val="24"/>
              </w:rPr>
              <w:t>02.09.2024-13.09.2024 г 19.05.2025- 30.05.2025 г</w:t>
            </w:r>
          </w:p>
        </w:tc>
      </w:tr>
      <w:tr w:rsidR="00001C6B" w:rsidRPr="00001C6B" w:rsidTr="00A12129">
        <w:tc>
          <w:tcPr>
            <w:tcW w:w="2654" w:type="dxa"/>
          </w:tcPr>
          <w:p w:rsidR="00001C6B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2132" w:type="dxa"/>
            <w:gridSpan w:val="6"/>
          </w:tcPr>
          <w:p w:rsidR="00001C6B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</w:t>
            </w:r>
            <w:proofErr w:type="gramStart"/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выходные) дни в соответствии с производственным календарем на 2022-2023 учебный год:</w:t>
            </w:r>
          </w:p>
          <w:p w:rsidR="00001C6B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 • 4 ноября 2024 г - День Народного единства;</w:t>
            </w:r>
          </w:p>
          <w:p w:rsidR="00001C6B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 • 29 декабря 2024 г.-8 января 2025 г – Новогодние каникулы; </w:t>
            </w:r>
          </w:p>
          <w:p w:rsidR="00001C6B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• 23 февраля 2025 г – День защитника Отечества; </w:t>
            </w:r>
          </w:p>
          <w:p w:rsidR="00001C6B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• 8 марта 2025 г – Международный женский день; </w:t>
            </w:r>
          </w:p>
          <w:p w:rsidR="00001C6B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• 1 мая 2025 г - Праздник Весны и Труда; </w:t>
            </w:r>
          </w:p>
          <w:p w:rsidR="00001C6B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 xml:space="preserve">• 9 мая 2025 г – День Победы; </w:t>
            </w:r>
          </w:p>
          <w:p w:rsidR="00001C6B" w:rsidRPr="00001C6B" w:rsidRDefault="00001C6B" w:rsidP="000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6B">
              <w:rPr>
                <w:rFonts w:ascii="Times New Roman" w:hAnsi="Times New Roman" w:cs="Times New Roman"/>
                <w:sz w:val="24"/>
                <w:szCs w:val="24"/>
              </w:rPr>
              <w:t>• 12 июня 2025 г – День России.</w:t>
            </w:r>
          </w:p>
        </w:tc>
      </w:tr>
    </w:tbl>
    <w:p w:rsidR="00066BA1" w:rsidRPr="00066BA1" w:rsidRDefault="00066BA1" w:rsidP="00066BA1">
      <w:pPr>
        <w:rPr>
          <w:sz w:val="28"/>
          <w:szCs w:val="28"/>
        </w:rPr>
      </w:pPr>
    </w:p>
    <w:p w:rsidR="00066BA1" w:rsidRPr="00066BA1" w:rsidRDefault="00066BA1" w:rsidP="00066BA1">
      <w:pPr>
        <w:jc w:val="center"/>
        <w:rPr>
          <w:b/>
          <w:sz w:val="28"/>
          <w:szCs w:val="28"/>
        </w:rPr>
      </w:pPr>
    </w:p>
    <w:sectPr w:rsidR="00066BA1" w:rsidRPr="00066BA1" w:rsidSect="00001C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BA1"/>
    <w:rsid w:val="00001C6B"/>
    <w:rsid w:val="00030868"/>
    <w:rsid w:val="00066BA1"/>
    <w:rsid w:val="001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2025-02-02T14:09:00Z</dcterms:created>
  <dcterms:modified xsi:type="dcterms:W3CDTF">2025-02-02T14:35:00Z</dcterms:modified>
</cp:coreProperties>
</file>