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BD" w:rsidRPr="00166EBD" w:rsidRDefault="00166EBD" w:rsidP="00166EBD">
      <w:pPr>
        <w:jc w:val="center"/>
        <w:rPr>
          <w:b/>
        </w:rPr>
      </w:pPr>
      <w:r w:rsidRPr="00166EBD">
        <w:rPr>
          <w:b/>
        </w:rPr>
        <w:t>Как объяснить ребёнку, почему нельзя гулять, к друзьям и к бабушке</w:t>
      </w:r>
    </w:p>
    <w:p w:rsidR="00166EBD" w:rsidRDefault="00166EBD" w:rsidP="00166EBD">
      <w:r>
        <w:t>Любому взрослому понятно</w:t>
      </w:r>
      <w:r>
        <w:t xml:space="preserve">, что сейчас сложилась </w:t>
      </w:r>
      <w:r>
        <w:t>сложная ситуация. Взрослому — но не ребенку. Маленькому человечку сложно объяснить, почему нельзя гулять, играть с друзьями. Почему он больше не может ходить с родителями в игровые центры, кино, театры, заходить в кафе. Даже просто погулять в парке и то, запрещено.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Мы теперь всегда должны сидеть дома?</w:t>
      </w:r>
    </w:p>
    <w:p w:rsidR="00166EBD" w:rsidRDefault="00166EBD" w:rsidP="00166EBD">
      <w:r>
        <w:t>Конечно, не всегда. Сейчас вокруг тебя много говорят про коронавирус — это такой новый вирус, который вызывает сильную простуду. Он заразней, чем обычный грипп. Если много людей заболеет одновременно, нам будет трудно друг другу помогать — давать лекарства, мерить температуру, поить вкусным чаем. Для того, чтобы люди не заболели одновременно, придумали карантин. Это означает, что мы теперь большую часть времени проводим дома и стараемся меньше общаться с другими людьми. А когда карантин кончится, мы сможем снова гулять, встречаться с друзьями и ходить в кино все вместе.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Но раньше ведь тоже все болели. Почему теперь стало так строго?</w:t>
      </w:r>
    </w:p>
    <w:p w:rsidR="00166EBD" w:rsidRDefault="00166EBD" w:rsidP="00166EBD">
      <w:r>
        <w:t>Уже очень много лет не было ситуации, когда люди во всем мире заражались так быстро. А сейчас заболело очень много людей. Поэтому приняты строгие правила: мы не ходим на работу, в детские сады и школы. Это делается для того, чтобы уменьшить возможность заражения большого количества людей одновременно.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Я заболею и умру? А мои близкие?</w:t>
      </w:r>
    </w:p>
    <w:p w:rsidR="00166EBD" w:rsidRDefault="00166EBD" w:rsidP="00166EBD">
      <w:r>
        <w:t xml:space="preserve">Ты можешь заболеть, но уже известно, что дети переносят эту болезнь легко, иногда даже не поднимается температура! Близкие тоже могут заболеть, и, действительно, взрослые и особенно пожилые люди могут переносить эту болезнь тяжелее. Мы — твои родители — делаем все, чтобы защитить тебя, себя и </w:t>
      </w:r>
      <w:proofErr w:type="gramStart"/>
      <w:r>
        <w:t>наших бабушек</w:t>
      </w:r>
      <w:proofErr w:type="gramEnd"/>
      <w:r>
        <w:t xml:space="preserve"> и дедушек от этой болезни. Все люди болеют и умирают в разное время, и по-разному болеют. Но не все болезни приводят к смерти. Обычно люди живут долго и счастливо.</w:t>
      </w:r>
    </w:p>
    <w:p w:rsidR="00166EBD" w:rsidRDefault="00166EBD" w:rsidP="00166EBD">
      <w:r>
        <w:rPr>
          <w:rFonts w:ascii="Segoe UI Emoji" w:hAnsi="Segoe UI Emoji" w:cs="Segoe UI Emoji"/>
        </w:rPr>
        <w:lastRenderedPageBreak/>
        <w:t>✔</w:t>
      </w:r>
      <w:r>
        <w:t xml:space="preserve"> Почему мне нельзя играть с друзьями и приглашать их в гости?</w:t>
      </w:r>
    </w:p>
    <w:p w:rsidR="00166EBD" w:rsidRDefault="00166EBD" w:rsidP="00166EBD">
      <w:r>
        <w:t>Коронавирус разными способами проникает в организм. Он распространяется через чихание, кашель, прикосновения, слюну. Поэтому все рекомендуют как можно меньше играть в больших компаниях и соблюдать безопасную социальную дистанцию — расстояние в несколько шагов, на котором у тебя будет меньше шансов заразиться. В игре такую дистанцию (около 2 метров) сохранять очень сложно, и детей просят играть дома.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Почему нельзя ходить в гости к бабушке и дедушке?</w:t>
      </w:r>
    </w:p>
    <w:p w:rsidR="00166EBD" w:rsidRDefault="00166EBD" w:rsidP="00166EBD">
      <w:r>
        <w:t>Чтобы обезопасить своих бабушку и дедушку, во время карантина, когда вирус быстро распространяется, чтобы нечаянно их не заразить. Но можно общаться по телефону или видео.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Мне очень скучно, мне нечем заняться. Что мне делать?</w:t>
      </w:r>
    </w:p>
    <w:p w:rsidR="00166EBD" w:rsidRDefault="00166EBD" w:rsidP="00166EBD">
      <w:r>
        <w:t>Давай вспомним, чем ты любишь заниматься. Составим список и план на каждый день: рисовать, смотреть мультики, лепить из пластилина, играть, звонить друзьям. Что из этого ты хочешь выбрать?</w:t>
      </w:r>
    </w:p>
    <w:p w:rsidR="00166EBD" w:rsidRDefault="00166EBD" w:rsidP="00166EBD">
      <w:r>
        <w:rPr>
          <w:rFonts w:ascii="Segoe UI Emoji" w:hAnsi="Segoe UI Emoji" w:cs="Segoe UI Emoji"/>
        </w:rPr>
        <w:t>✔</w:t>
      </w:r>
      <w:r>
        <w:t xml:space="preserve"> Мне очень страшно!</w:t>
      </w:r>
    </w:p>
    <w:p w:rsidR="00166EBD" w:rsidRDefault="00166EBD" w:rsidP="00166EBD">
      <w:r>
        <w:t>Расскажи, чего ты боишься? Можно обсуждать конкретные страхи: кто-то попадет в больницу, или сильно заболеют родители, или сам ребенок, или бабушки с дедушками. Еще раз рассказать ребенку, что мы можем предпринять, чтобы этого не случилось, и подчеркнуть, что мы конкретно делаем. Перечисляя конкретные вещи, мы можем повлиять на детский страх.</w:t>
      </w:r>
    </w:p>
    <w:p w:rsidR="00657935" w:rsidRDefault="00657935" w:rsidP="00166EBD">
      <w:bookmarkStart w:id="0" w:name="_GoBack"/>
      <w:bookmarkEnd w:id="0"/>
    </w:p>
    <w:sectPr w:rsidR="00657935" w:rsidSect="00166EBD">
      <w:pgSz w:w="11906" w:h="16838"/>
      <w:pgMar w:top="1134" w:right="850" w:bottom="1134" w:left="1701" w:header="708" w:footer="708" w:gutter="0"/>
      <w:pgBorders w:offsetFrom="page">
        <w:top w:val="dashDotStroked" w:sz="24" w:space="24" w:color="A8D08D" w:themeColor="accent6" w:themeTint="99"/>
        <w:left w:val="dashDotStroked" w:sz="24" w:space="24" w:color="A8D08D" w:themeColor="accent6" w:themeTint="99"/>
        <w:bottom w:val="dashDotStroked" w:sz="24" w:space="24" w:color="A8D08D" w:themeColor="accent6" w:themeTint="99"/>
        <w:right w:val="dashDotStroked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BD"/>
    <w:rsid w:val="001323CE"/>
    <w:rsid w:val="00166EBD"/>
    <w:rsid w:val="003A2E2D"/>
    <w:rsid w:val="005A214C"/>
    <w:rsid w:val="00657935"/>
    <w:rsid w:val="009236A9"/>
    <w:rsid w:val="00975CDE"/>
    <w:rsid w:val="00C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8B67"/>
  <w15:chartTrackingRefBased/>
  <w15:docId w15:val="{EE0A1E36-9B31-4BE2-85E0-8916206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14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975CDE"/>
    <w:pPr>
      <w:keepNext/>
      <w:keepLines/>
      <w:spacing w:before="480" w:line="276" w:lineRule="auto"/>
      <w:ind w:firstLine="0"/>
      <w:jc w:val="center"/>
      <w:outlineLvl w:val="0"/>
    </w:pPr>
    <w:rPr>
      <w:rFonts w:cs="Cambria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A2E2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CDE"/>
    <w:rPr>
      <w:rFonts w:ascii="Times New Roman" w:hAnsi="Times New Roman" w:cs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2E2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Subtitle"/>
    <w:basedOn w:val="a"/>
    <w:next w:val="a"/>
    <w:link w:val="a4"/>
    <w:autoRedefine/>
    <w:qFormat/>
    <w:rsid w:val="00975CDE"/>
    <w:pPr>
      <w:numPr>
        <w:ilvl w:val="1"/>
      </w:numPr>
      <w:spacing w:line="276" w:lineRule="auto"/>
      <w:ind w:firstLine="709"/>
    </w:pPr>
    <w:rPr>
      <w:rFonts w:eastAsiaTheme="minorEastAsia"/>
      <w:b/>
      <w:color w:val="5A5A5A" w:themeColor="text1" w:themeTint="A5"/>
    </w:rPr>
  </w:style>
  <w:style w:type="character" w:customStyle="1" w:styleId="a4">
    <w:name w:val="Подзаголовок Знак"/>
    <w:basedOn w:val="a0"/>
    <w:link w:val="a3"/>
    <w:rsid w:val="00975CDE"/>
    <w:rPr>
      <w:rFonts w:ascii="Times New Roman" w:eastAsiaTheme="minorEastAsia" w:hAnsi="Times New Roman"/>
      <w:b/>
      <w:color w:val="5A5A5A" w:themeColor="text1" w:themeTint="A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Тимофеев</dc:creator>
  <cp:keywords/>
  <dc:description/>
  <cp:lastModifiedBy>Алексей Тимофеев</cp:lastModifiedBy>
  <cp:revision>1</cp:revision>
  <dcterms:created xsi:type="dcterms:W3CDTF">2020-04-12T13:52:00Z</dcterms:created>
  <dcterms:modified xsi:type="dcterms:W3CDTF">2020-04-12T13:59:00Z</dcterms:modified>
</cp:coreProperties>
</file>