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35" w:rsidRPr="00733FA7" w:rsidRDefault="00733FA7" w:rsidP="00733FA7">
      <w:pPr>
        <w:jc w:val="center"/>
        <w:rPr>
          <w:b/>
        </w:rPr>
      </w:pPr>
      <w:r w:rsidRPr="00733FA7">
        <w:rPr>
          <w:b/>
        </w:rPr>
        <w:t>Игры</w:t>
      </w:r>
      <w:r w:rsidR="0078594D">
        <w:rPr>
          <w:b/>
        </w:rPr>
        <w:t xml:space="preserve"> на релаксацию</w:t>
      </w:r>
      <w:r w:rsidRPr="00733FA7">
        <w:rPr>
          <w:b/>
        </w:rPr>
        <w:t xml:space="preserve"> для детей среднего дошкольного возраста</w:t>
      </w:r>
    </w:p>
    <w:p w:rsidR="00733FA7" w:rsidRDefault="00733FA7"/>
    <w:p w:rsidR="00733FA7" w:rsidRDefault="00DD301D">
      <w:r w:rsidRPr="00DD301D">
        <w:rPr>
          <w:i/>
        </w:rPr>
        <w:t>Упражнения для релаксации</w:t>
      </w:r>
      <w:r w:rsidRPr="00DD301D">
        <w:t xml:space="preserve"> способствуют расслаблению, снятию напряжения</w:t>
      </w:r>
      <w:r>
        <w:t>. Выполнять их можно в течение</w:t>
      </w:r>
      <w:r w:rsidR="0078594D">
        <w:t xml:space="preserve"> всего</w:t>
      </w:r>
      <w:r>
        <w:t xml:space="preserve"> дня</w:t>
      </w:r>
      <w:r w:rsidR="0078594D">
        <w:t xml:space="preserve"> с повторениями</w:t>
      </w:r>
      <w:r>
        <w:t xml:space="preserve">, </w:t>
      </w:r>
      <w:r w:rsidR="0078594D">
        <w:t>дыхательные упражнения и растяжки лучше выполнять перед сном.</w:t>
      </w:r>
    </w:p>
    <w:p w:rsidR="00DD301D" w:rsidRPr="00DD301D" w:rsidRDefault="00DD301D" w:rsidP="00DD301D">
      <w:pPr>
        <w:pStyle w:val="a5"/>
        <w:numPr>
          <w:ilvl w:val="0"/>
          <w:numId w:val="1"/>
        </w:numPr>
        <w:ind w:left="0" w:firstLine="567"/>
        <w:rPr>
          <w:b/>
        </w:rPr>
      </w:pPr>
      <w:r w:rsidRPr="00DD301D">
        <w:rPr>
          <w:b/>
        </w:rPr>
        <w:t>Растяжк</w:t>
      </w:r>
      <w:r w:rsidRPr="00DD301D">
        <w:rPr>
          <w:b/>
        </w:rPr>
        <w:t>а</w:t>
      </w:r>
    </w:p>
    <w:p w:rsidR="00DD301D" w:rsidRPr="00DD301D" w:rsidRDefault="00DD301D" w:rsidP="00DD301D">
      <w:pPr>
        <w:ind w:firstLine="567"/>
      </w:pPr>
      <w:r w:rsidRPr="00DD301D">
        <w:rPr>
          <w:b/>
        </w:rPr>
        <w:t>Растяжки</w:t>
      </w:r>
      <w:r>
        <w:t xml:space="preserve"> нормализуют </w:t>
      </w:r>
      <w:proofErr w:type="spellStart"/>
      <w:r>
        <w:t>гипертонус</w:t>
      </w:r>
      <w:proofErr w:type="spellEnd"/>
      <w:r>
        <w:t xml:space="preserve"> (неконтролируемое чрезмерное мышечное напряжение) и </w:t>
      </w:r>
      <w:proofErr w:type="spellStart"/>
      <w:r>
        <w:t>гипотонус</w:t>
      </w:r>
      <w:proofErr w:type="spellEnd"/>
      <w:r>
        <w:t xml:space="preserve"> (неконтролируемая мышечная вялость).</w:t>
      </w:r>
    </w:p>
    <w:p w:rsidR="00DD301D" w:rsidRDefault="00DD301D" w:rsidP="00DD301D">
      <w:pPr>
        <w:ind w:firstLine="567"/>
        <w:rPr>
          <w:b/>
        </w:rPr>
      </w:pPr>
      <w:r w:rsidRPr="00DD301D">
        <w:rPr>
          <w:b/>
        </w:rPr>
        <w:t xml:space="preserve">“Снеговик” </w:t>
      </w:r>
    </w:p>
    <w:p w:rsidR="00DD301D" w:rsidRPr="00DD301D" w:rsidRDefault="00DD301D" w:rsidP="00DD301D">
      <w:pPr>
        <w:ind w:firstLine="567"/>
        <w:rPr>
          <w:b/>
        </w:rPr>
      </w:pPr>
      <w:r>
        <w:t>Представьте, что каждый из вас только что слепленный снеговик. Тело</w:t>
      </w:r>
      <w:r>
        <w:t xml:space="preserve"> </w:t>
      </w:r>
      <w:r>
        <w:t>твердое, как замерзший снег. Пришла весна, пригрело солнце, и снеговик начал таять. Сначала</w:t>
      </w:r>
      <w:r>
        <w:t xml:space="preserve"> </w:t>
      </w:r>
      <w:r>
        <w:t>“тает” и повисает голова, затем опускаются плечи, расслабляются руки и т. д. В конце</w:t>
      </w:r>
      <w:r>
        <w:t xml:space="preserve"> </w:t>
      </w:r>
      <w:r>
        <w:t>упражнения ребенок мягко падает на пол и изображает лужицу воды. Необходимо</w:t>
      </w:r>
      <w:r>
        <w:t xml:space="preserve"> </w:t>
      </w:r>
      <w:r>
        <w:t>расслабиться. Пригрело солнышко, вода в лужице стала испаряться и превратилась в легкое</w:t>
      </w:r>
      <w:r>
        <w:t xml:space="preserve"> </w:t>
      </w:r>
      <w:r>
        <w:t>облачко. Дует ветер и гонит облачко по небу.</w:t>
      </w:r>
    </w:p>
    <w:p w:rsidR="00DD301D" w:rsidRPr="00DD301D" w:rsidRDefault="00DD301D" w:rsidP="00DD301D">
      <w:pPr>
        <w:pStyle w:val="a5"/>
        <w:numPr>
          <w:ilvl w:val="0"/>
          <w:numId w:val="1"/>
        </w:numPr>
        <w:ind w:left="0" w:firstLine="567"/>
        <w:rPr>
          <w:b/>
        </w:rPr>
      </w:pPr>
      <w:r w:rsidRPr="00DD301D">
        <w:rPr>
          <w:b/>
        </w:rPr>
        <w:t>Дыхательные упражнения</w:t>
      </w:r>
    </w:p>
    <w:p w:rsidR="00DD301D" w:rsidRPr="00DD301D" w:rsidRDefault="00DD301D" w:rsidP="00DD301D">
      <w:pPr>
        <w:ind w:firstLine="567"/>
      </w:pPr>
      <w:r w:rsidRPr="00DD301D">
        <w:rPr>
          <w:b/>
        </w:rPr>
        <w:t>Дыхательные упражнения</w:t>
      </w:r>
      <w:r>
        <w:t xml:space="preserve"> улучшают ритмику организма, развивают самоконтроль и произвольность.</w:t>
      </w:r>
    </w:p>
    <w:p w:rsidR="00DD301D" w:rsidRPr="00DD301D" w:rsidRDefault="00DD301D" w:rsidP="00DD301D">
      <w:pPr>
        <w:ind w:firstLine="567"/>
        <w:rPr>
          <w:b/>
        </w:rPr>
      </w:pPr>
      <w:r w:rsidRPr="00DD301D">
        <w:rPr>
          <w:b/>
        </w:rPr>
        <w:t xml:space="preserve">“Свеча” </w:t>
      </w:r>
    </w:p>
    <w:p w:rsidR="00DD301D" w:rsidRDefault="00DD301D" w:rsidP="00DD301D">
      <w:pPr>
        <w:ind w:firstLine="567"/>
      </w:pPr>
      <w:r>
        <w:t xml:space="preserve">Исходное положение – сидя за </w:t>
      </w:r>
      <w:r>
        <w:t>столом</w:t>
      </w:r>
      <w:r>
        <w:t>. Представьте, что перед вами стоит</w:t>
      </w:r>
      <w:r>
        <w:t xml:space="preserve"> </w:t>
      </w:r>
      <w:r>
        <w:t>большая свеча. Сделайте глубокий вдох и постарайтесь одним выдохом задуть свечу. А теперь</w:t>
      </w:r>
      <w:r>
        <w:t xml:space="preserve"> </w:t>
      </w:r>
      <w:r>
        <w:t>представьте перед собой 5 маленьких свечек. Сделайте глубокий вдох и задуйте эти свечи</w:t>
      </w:r>
      <w:r>
        <w:t xml:space="preserve"> </w:t>
      </w:r>
      <w:r>
        <w:t>маленькими порциями выдоха.</w:t>
      </w:r>
    </w:p>
    <w:p w:rsidR="00DD301D" w:rsidRPr="00DD301D" w:rsidRDefault="00DD301D" w:rsidP="00DD301D">
      <w:pPr>
        <w:ind w:firstLine="567"/>
        <w:rPr>
          <w:b/>
        </w:rPr>
      </w:pPr>
      <w:r w:rsidRPr="00DD301D">
        <w:rPr>
          <w:b/>
        </w:rPr>
        <w:t xml:space="preserve">“Дышим носом” </w:t>
      </w:r>
    </w:p>
    <w:p w:rsidR="00DD301D" w:rsidRDefault="00DD301D" w:rsidP="00DD301D">
      <w:pPr>
        <w:ind w:firstLine="567"/>
      </w:pPr>
      <w:r>
        <w:t>Исходное положение – лежа на спине или стоя. Дыхание только через</w:t>
      </w:r>
      <w:r>
        <w:t xml:space="preserve"> </w:t>
      </w:r>
      <w:r>
        <w:t>левую, а потом только через правую ноздрю (при этом правую ноздрю закрывают большим</w:t>
      </w:r>
      <w:r>
        <w:t xml:space="preserve"> </w:t>
      </w:r>
      <w:r>
        <w:t>пальцем правой руки, остальные пальцы смотрят вверх, левую ноздрю закрывают мизинцем</w:t>
      </w:r>
      <w:r>
        <w:t xml:space="preserve"> </w:t>
      </w:r>
      <w:r>
        <w:t>правой руки). Дыхание медленное, глубокое.</w:t>
      </w:r>
    </w:p>
    <w:p w:rsidR="00DD301D" w:rsidRPr="00DD301D" w:rsidRDefault="00DD301D" w:rsidP="00DD301D">
      <w:pPr>
        <w:pStyle w:val="a5"/>
        <w:numPr>
          <w:ilvl w:val="0"/>
          <w:numId w:val="1"/>
        </w:numPr>
        <w:ind w:left="0" w:firstLine="567"/>
        <w:rPr>
          <w:b/>
        </w:rPr>
      </w:pPr>
      <w:r w:rsidRPr="00DD301D">
        <w:rPr>
          <w:b/>
        </w:rPr>
        <w:lastRenderedPageBreak/>
        <w:t>Глазодвигательные упражнения</w:t>
      </w:r>
    </w:p>
    <w:p w:rsidR="00DD301D" w:rsidRPr="00DD301D" w:rsidRDefault="00DD301D" w:rsidP="00DD301D">
      <w:pPr>
        <w:ind w:firstLine="567"/>
      </w:pPr>
      <w:r w:rsidRPr="00DD301D">
        <w:rPr>
          <w:b/>
        </w:rPr>
        <w:t>Глазодвигательные упражнения</w:t>
      </w:r>
      <w:r>
        <w:t xml:space="preserve"> позволяют расширить поле зрения, улучшить восприятие. Однонаправленные и разнонаправленные движения глаз и языка развивают взаимодействие между двумя полушариями мозга.</w:t>
      </w:r>
    </w:p>
    <w:p w:rsidR="00DD301D" w:rsidRPr="00DD301D" w:rsidRDefault="00DD301D" w:rsidP="00DD301D">
      <w:pPr>
        <w:ind w:firstLine="567"/>
        <w:rPr>
          <w:b/>
        </w:rPr>
      </w:pPr>
      <w:r w:rsidRPr="00DD301D">
        <w:rPr>
          <w:b/>
        </w:rPr>
        <w:t xml:space="preserve">“Горизонтальная восьмерка” </w:t>
      </w:r>
    </w:p>
    <w:p w:rsidR="00DD301D" w:rsidRDefault="00DD301D" w:rsidP="00DD301D">
      <w:pPr>
        <w:ind w:firstLine="567"/>
      </w:pPr>
      <w:r>
        <w:t>Вытянуть перед собой правую руку на уровне глаз, пальцы</w:t>
      </w:r>
      <w:r>
        <w:t xml:space="preserve"> </w:t>
      </w:r>
      <w:r>
        <w:t>сжать в кулак, оставив средний и указательный пальцы вытянутыми. Нарисовать в</w:t>
      </w:r>
      <w:r>
        <w:t xml:space="preserve"> </w:t>
      </w:r>
      <w:r>
        <w:t>воздухе</w:t>
      </w:r>
      <w:r>
        <w:t xml:space="preserve"> </w:t>
      </w:r>
      <w:r>
        <w:t>горизонтальную восьмерку как можно большего размера. Рисовать начинать с центра и следить</w:t>
      </w:r>
      <w:r>
        <w:t xml:space="preserve"> </w:t>
      </w:r>
      <w:r>
        <w:t>глазами за кончиками пальцев, не поворачивая головы. Затем</w:t>
      </w:r>
      <w:r>
        <w:t xml:space="preserve"> можно</w:t>
      </w:r>
      <w:r>
        <w:t xml:space="preserve"> подключить язык, т.е.</w:t>
      </w:r>
      <w:r>
        <w:t xml:space="preserve"> </w:t>
      </w:r>
      <w:r>
        <w:t xml:space="preserve">одновременно с глазами </w:t>
      </w:r>
      <w:r>
        <w:t>повторять</w:t>
      </w:r>
      <w:r>
        <w:t xml:space="preserve"> движени</w:t>
      </w:r>
      <w:r>
        <w:t>я</w:t>
      </w:r>
      <w:r>
        <w:t xml:space="preserve"> пальцев</w:t>
      </w:r>
      <w:r>
        <w:t xml:space="preserve"> </w:t>
      </w:r>
      <w:r>
        <w:t>выдвинутым изо рта языком.</w:t>
      </w:r>
    </w:p>
    <w:p w:rsidR="00DD301D" w:rsidRPr="00DD301D" w:rsidRDefault="00DD301D" w:rsidP="00DD301D">
      <w:pPr>
        <w:ind w:firstLine="567"/>
        <w:rPr>
          <w:b/>
        </w:rPr>
      </w:pPr>
      <w:r w:rsidRPr="00DD301D">
        <w:rPr>
          <w:b/>
        </w:rPr>
        <w:t>“Глаз – путешественник”</w:t>
      </w:r>
    </w:p>
    <w:p w:rsidR="00DD301D" w:rsidRDefault="00DD301D" w:rsidP="00DD301D">
      <w:pPr>
        <w:ind w:firstLine="567"/>
      </w:pPr>
      <w:r>
        <w:t xml:space="preserve">Развесить в разных углах и по стенам </w:t>
      </w:r>
      <w:r>
        <w:t>комнаты</w:t>
      </w:r>
      <w:r>
        <w:t xml:space="preserve"> различные</w:t>
      </w:r>
      <w:r>
        <w:t xml:space="preserve"> </w:t>
      </w:r>
      <w:r>
        <w:t>рисунки игрушек, животных и т.д. Исходное положение – стоя. Не поворачивая головы найти</w:t>
      </w:r>
      <w:r>
        <w:t xml:space="preserve"> </w:t>
      </w:r>
      <w:r>
        <w:t xml:space="preserve">глазами </w:t>
      </w:r>
      <w:r>
        <w:t>тот или иной предмет,</w:t>
      </w:r>
      <w:r>
        <w:t xml:space="preserve"> названный </w:t>
      </w:r>
      <w:r>
        <w:t>родителе</w:t>
      </w:r>
      <w:bookmarkStart w:id="0" w:name="_GoBack"/>
      <w:bookmarkEnd w:id="0"/>
      <w:r>
        <w:t>м</w:t>
      </w:r>
      <w:r>
        <w:t>.</w:t>
      </w:r>
    </w:p>
    <w:p w:rsidR="0078594D" w:rsidRPr="0078594D" w:rsidRDefault="0078594D" w:rsidP="0078594D">
      <w:pPr>
        <w:ind w:firstLine="567"/>
        <w:rPr>
          <w:b/>
        </w:rPr>
      </w:pPr>
      <w:r w:rsidRPr="0078594D">
        <w:rPr>
          <w:b/>
        </w:rPr>
        <w:t>4</w:t>
      </w:r>
      <w:r w:rsidRPr="0078594D">
        <w:rPr>
          <w:b/>
        </w:rPr>
        <w:t>. Массаж</w:t>
      </w:r>
    </w:p>
    <w:p w:rsidR="0078594D" w:rsidRDefault="0078594D" w:rsidP="0078594D">
      <w:pPr>
        <w:ind w:firstLine="567"/>
      </w:pPr>
      <w:r>
        <w:t xml:space="preserve">а) Оттянуть уши вперед, затем назад, медленно считая до 10. Начать упражнение </w:t>
      </w:r>
      <w:r>
        <w:t xml:space="preserve">с </w:t>
      </w:r>
      <w:r>
        <w:t>открытыми глазами, затем с закрытыми. Повторить 7 раз.</w:t>
      </w:r>
    </w:p>
    <w:p w:rsidR="0078594D" w:rsidRDefault="0078594D" w:rsidP="0078594D">
      <w:pPr>
        <w:ind w:firstLine="567"/>
      </w:pPr>
      <w:r>
        <w:t>б) Двумя пальцами правой руки массировать круговыми движениями лоб, а двумя</w:t>
      </w:r>
      <w:r>
        <w:t xml:space="preserve"> </w:t>
      </w:r>
      <w:r>
        <w:t>пальцами левой руки – подбородок. Считать до 30.</w:t>
      </w:r>
    </w:p>
    <w:p w:rsidR="0078594D" w:rsidRDefault="0078594D" w:rsidP="0078594D">
      <w:pPr>
        <w:ind w:firstLine="567"/>
      </w:pPr>
      <w:r>
        <w:t>в) Сжимают пальцы в кулак с загнутым внутрь большим пальцем. Делая выдох</w:t>
      </w:r>
      <w:r>
        <w:t xml:space="preserve"> </w:t>
      </w:r>
      <w:r>
        <w:t>спокойно, не торопясь, сжимают кулак с усилием. Затем, ослабляя сжатие кулака, делают вдох.</w:t>
      </w:r>
      <w:r>
        <w:t xml:space="preserve"> </w:t>
      </w:r>
      <w:r>
        <w:t>Повторить 5 раз. Выполнение с закрытыми глазами удваивает эффект.</w:t>
      </w:r>
    </w:p>
    <w:sectPr w:rsidR="0078594D" w:rsidSect="0078594D">
      <w:pgSz w:w="11906" w:h="16838"/>
      <w:pgMar w:top="1134" w:right="850" w:bottom="1134" w:left="1701" w:header="708" w:footer="708" w:gutter="0"/>
      <w:pgBorders w:offsetFrom="page">
        <w:top w:val="doubleWave" w:sz="6" w:space="24" w:color="C45911" w:themeColor="accent2" w:themeShade="BF"/>
        <w:left w:val="doubleWave" w:sz="6" w:space="24" w:color="C45911" w:themeColor="accent2" w:themeShade="BF"/>
        <w:bottom w:val="doubleWave" w:sz="6" w:space="24" w:color="C45911" w:themeColor="accent2" w:themeShade="BF"/>
        <w:right w:val="doubleWave" w:sz="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5DB"/>
    <w:multiLevelType w:val="hybridMultilevel"/>
    <w:tmpl w:val="1674E392"/>
    <w:lvl w:ilvl="0" w:tplc="83CC9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A7"/>
    <w:rsid w:val="001323CE"/>
    <w:rsid w:val="003A2E2D"/>
    <w:rsid w:val="005A214C"/>
    <w:rsid w:val="00657935"/>
    <w:rsid w:val="00733FA7"/>
    <w:rsid w:val="0078594D"/>
    <w:rsid w:val="009236A9"/>
    <w:rsid w:val="00975CDE"/>
    <w:rsid w:val="00C9192E"/>
    <w:rsid w:val="00D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63C8"/>
  <w15:chartTrackingRefBased/>
  <w15:docId w15:val="{3D799DCD-F0A1-4633-86C8-4B245DD9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14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975CDE"/>
    <w:pPr>
      <w:keepNext/>
      <w:keepLines/>
      <w:spacing w:before="480" w:line="276" w:lineRule="auto"/>
      <w:ind w:firstLine="0"/>
      <w:jc w:val="center"/>
      <w:outlineLvl w:val="0"/>
    </w:pPr>
    <w:rPr>
      <w:rFonts w:cs="Cambria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A2E2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CDE"/>
    <w:rPr>
      <w:rFonts w:ascii="Times New Roman" w:hAnsi="Times New Roman" w:cs="Cambria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2E2D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Subtitle"/>
    <w:basedOn w:val="a"/>
    <w:next w:val="a"/>
    <w:link w:val="a4"/>
    <w:autoRedefine/>
    <w:qFormat/>
    <w:rsid w:val="00975CDE"/>
    <w:pPr>
      <w:numPr>
        <w:ilvl w:val="1"/>
      </w:numPr>
      <w:spacing w:line="276" w:lineRule="auto"/>
      <w:ind w:firstLine="709"/>
    </w:pPr>
    <w:rPr>
      <w:rFonts w:eastAsiaTheme="minorEastAsia"/>
      <w:b/>
      <w:color w:val="5A5A5A" w:themeColor="text1" w:themeTint="A5"/>
    </w:rPr>
  </w:style>
  <w:style w:type="character" w:customStyle="1" w:styleId="a4">
    <w:name w:val="Подзаголовок Знак"/>
    <w:basedOn w:val="a0"/>
    <w:link w:val="a3"/>
    <w:rsid w:val="00975CDE"/>
    <w:rPr>
      <w:rFonts w:ascii="Times New Roman" w:eastAsiaTheme="minorEastAsia" w:hAnsi="Times New Roman"/>
      <w:b/>
      <w:color w:val="5A5A5A" w:themeColor="text1" w:themeTint="A5"/>
      <w:sz w:val="28"/>
    </w:rPr>
  </w:style>
  <w:style w:type="paragraph" w:styleId="a5">
    <w:name w:val="List Paragraph"/>
    <w:basedOn w:val="a"/>
    <w:uiPriority w:val="34"/>
    <w:qFormat/>
    <w:rsid w:val="00DD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Тимофеев</dc:creator>
  <cp:keywords/>
  <dc:description/>
  <cp:lastModifiedBy>Алексей Тимофеев</cp:lastModifiedBy>
  <cp:revision>1</cp:revision>
  <dcterms:created xsi:type="dcterms:W3CDTF">2020-04-12T13:11:00Z</dcterms:created>
  <dcterms:modified xsi:type="dcterms:W3CDTF">2020-04-12T13:39:00Z</dcterms:modified>
</cp:coreProperties>
</file>