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DE" w:rsidRDefault="009925EA" w:rsidP="003643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91">
        <w:rPr>
          <w:rFonts w:ascii="Times New Roman" w:hAnsi="Times New Roman" w:cs="Times New Roman"/>
          <w:b/>
          <w:sz w:val="28"/>
          <w:szCs w:val="28"/>
        </w:rPr>
        <w:t>Игры для развития эмоциональной сферы и релаксации у детей старшего дошкольного возраста</w:t>
      </w:r>
    </w:p>
    <w:p w:rsidR="00364391" w:rsidRPr="00364391" w:rsidRDefault="00364391" w:rsidP="003643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20" w:rsidRPr="00364391" w:rsidRDefault="00062920" w:rsidP="0036439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36439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Игра «На</w:t>
      </w:r>
      <w:r w:rsidRPr="003643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 w:rsidRPr="0036439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что похоже настроение?»</w:t>
      </w:r>
    </w:p>
    <w:p w:rsidR="00062920" w:rsidRPr="00364391" w:rsidRDefault="00062920" w:rsidP="003643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643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Предложите ребенку поделиться друг с другом настроением. Для этого возьмите по листу бумаги себе и ребенку. На бумаге нужно нарисовать сегодняшнее настроение, на что оно похоже, как оно бы выглядело. Это может быть погодное явление, элементы живой природы, какие – либо занятия – все, что угодно. Начинать рассказ лучше взрослому. Покажите и расскажите ребенку свое настроение, с чем Вы его сравниваете и почему. Затем предложите ребенку поделиться его мыслями.</w:t>
      </w:r>
    </w:p>
    <w:p w:rsidR="00062920" w:rsidRPr="00364391" w:rsidRDefault="00062920" w:rsidP="003643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643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Проводить </w:t>
      </w:r>
      <w:proofErr w:type="gramStart"/>
      <w:r w:rsidRPr="003643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данной</w:t>
      </w:r>
      <w:proofErr w:type="gramEnd"/>
      <w:r w:rsidRPr="003643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упражнение можно каждый день. </w:t>
      </w:r>
    </w:p>
    <w:p w:rsidR="00364391" w:rsidRDefault="00364391" w:rsidP="0036439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925EA" w:rsidRPr="00364391" w:rsidRDefault="009925EA" w:rsidP="0036439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64391">
        <w:rPr>
          <w:b/>
          <w:color w:val="000000"/>
          <w:sz w:val="28"/>
          <w:szCs w:val="28"/>
        </w:rPr>
        <w:t>Упражнени</w:t>
      </w:r>
      <w:r w:rsidR="00062920" w:rsidRPr="00364391">
        <w:rPr>
          <w:b/>
          <w:color w:val="000000"/>
          <w:sz w:val="28"/>
          <w:szCs w:val="28"/>
        </w:rPr>
        <w:t xml:space="preserve">е </w:t>
      </w:r>
      <w:r w:rsidRPr="00364391">
        <w:rPr>
          <w:b/>
          <w:color w:val="000000"/>
          <w:sz w:val="28"/>
          <w:szCs w:val="28"/>
        </w:rPr>
        <w:t>«Рычи, лев, рычи!»</w:t>
      </w:r>
    </w:p>
    <w:p w:rsidR="009925EA" w:rsidRPr="00364391" w:rsidRDefault="009925EA" w:rsidP="00364391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64391">
        <w:rPr>
          <w:color w:val="000000"/>
          <w:sz w:val="28"/>
          <w:szCs w:val="28"/>
        </w:rPr>
        <w:t>В эту игру хорошо играть с детьми, страдающими скованностью и пассивностью. Взрослый говорит: «Все мы - львы, большая дружная семья. Давайте устроим соревнование, кто громче рычит. Как только я скажу: «рычи, лев, рычи!», пусть раздается самое громкое рычание».</w:t>
      </w:r>
    </w:p>
    <w:p w:rsidR="00364391" w:rsidRDefault="00364391" w:rsidP="0036439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3F" w:rsidRPr="00364391" w:rsidRDefault="003A463F" w:rsidP="0036439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91">
        <w:rPr>
          <w:rFonts w:ascii="Times New Roman" w:hAnsi="Times New Roman" w:cs="Times New Roman"/>
          <w:b/>
          <w:sz w:val="28"/>
          <w:szCs w:val="28"/>
        </w:rPr>
        <w:t>Игра «Где мы были, мы не скажем, а что делали – покажем»</w:t>
      </w:r>
    </w:p>
    <w:p w:rsidR="003A463F" w:rsidRPr="00364391" w:rsidRDefault="003A463F" w:rsidP="003643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91">
        <w:rPr>
          <w:rFonts w:ascii="Times New Roman" w:hAnsi="Times New Roman" w:cs="Times New Roman"/>
          <w:sz w:val="28"/>
          <w:szCs w:val="28"/>
        </w:rPr>
        <w:t>Предложить ребенку показать какое – либо действие без слов. Можно пользоваться только своим лицом и телом.</w:t>
      </w:r>
    </w:p>
    <w:p w:rsidR="003A463F" w:rsidRPr="00364391" w:rsidRDefault="003A463F" w:rsidP="003643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91">
        <w:rPr>
          <w:rFonts w:ascii="Times New Roman" w:hAnsi="Times New Roman" w:cs="Times New Roman"/>
          <w:sz w:val="28"/>
          <w:szCs w:val="28"/>
        </w:rPr>
        <w:t>Собирать грибы</w:t>
      </w:r>
    </w:p>
    <w:p w:rsidR="003A463F" w:rsidRPr="00364391" w:rsidRDefault="003A463F" w:rsidP="003643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91">
        <w:rPr>
          <w:rFonts w:ascii="Times New Roman" w:hAnsi="Times New Roman" w:cs="Times New Roman"/>
          <w:sz w:val="28"/>
          <w:szCs w:val="28"/>
        </w:rPr>
        <w:t>Проснуться</w:t>
      </w:r>
    </w:p>
    <w:p w:rsidR="003A463F" w:rsidRPr="00364391" w:rsidRDefault="003A463F" w:rsidP="003643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91">
        <w:rPr>
          <w:rFonts w:ascii="Times New Roman" w:hAnsi="Times New Roman" w:cs="Times New Roman"/>
          <w:sz w:val="28"/>
          <w:szCs w:val="28"/>
        </w:rPr>
        <w:t>Одеваться</w:t>
      </w:r>
    </w:p>
    <w:p w:rsidR="003A463F" w:rsidRPr="00364391" w:rsidRDefault="003A463F" w:rsidP="003643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91">
        <w:rPr>
          <w:rFonts w:ascii="Times New Roman" w:hAnsi="Times New Roman" w:cs="Times New Roman"/>
          <w:sz w:val="28"/>
          <w:szCs w:val="28"/>
        </w:rPr>
        <w:t>Читать</w:t>
      </w:r>
    </w:p>
    <w:p w:rsidR="003A463F" w:rsidRPr="00364391" w:rsidRDefault="003A463F" w:rsidP="003643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91">
        <w:rPr>
          <w:rFonts w:ascii="Times New Roman" w:hAnsi="Times New Roman" w:cs="Times New Roman"/>
          <w:sz w:val="28"/>
          <w:szCs w:val="28"/>
        </w:rPr>
        <w:t>Играть в снежки</w:t>
      </w:r>
    </w:p>
    <w:p w:rsidR="003A463F" w:rsidRPr="00364391" w:rsidRDefault="003A463F" w:rsidP="003643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91">
        <w:rPr>
          <w:rFonts w:ascii="Times New Roman" w:hAnsi="Times New Roman" w:cs="Times New Roman"/>
          <w:sz w:val="28"/>
          <w:szCs w:val="28"/>
        </w:rPr>
        <w:t>Играть в телефон</w:t>
      </w:r>
    </w:p>
    <w:p w:rsidR="003A463F" w:rsidRPr="00364391" w:rsidRDefault="003A463F" w:rsidP="003643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91">
        <w:rPr>
          <w:rFonts w:ascii="Times New Roman" w:hAnsi="Times New Roman" w:cs="Times New Roman"/>
          <w:sz w:val="28"/>
          <w:szCs w:val="28"/>
        </w:rPr>
        <w:t>Кушать</w:t>
      </w:r>
    </w:p>
    <w:p w:rsidR="00364391" w:rsidRDefault="00364391" w:rsidP="0036439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64391" w:rsidRDefault="00364391" w:rsidP="0036439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64391" w:rsidRPr="00364391" w:rsidRDefault="00364391" w:rsidP="0036439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64391">
        <w:rPr>
          <w:b/>
          <w:color w:val="000000"/>
          <w:sz w:val="28"/>
          <w:szCs w:val="28"/>
        </w:rPr>
        <w:t xml:space="preserve">Игра </w:t>
      </w:r>
      <w:r w:rsidR="003A463F" w:rsidRPr="00364391">
        <w:rPr>
          <w:b/>
          <w:color w:val="000000"/>
          <w:sz w:val="28"/>
          <w:szCs w:val="28"/>
        </w:rPr>
        <w:t>«Продолжи рисунок»</w:t>
      </w:r>
    </w:p>
    <w:p w:rsidR="00364391" w:rsidRPr="00364391" w:rsidRDefault="00364391" w:rsidP="00364391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64391">
        <w:rPr>
          <w:color w:val="000000"/>
          <w:sz w:val="28"/>
          <w:szCs w:val="28"/>
        </w:rPr>
        <w:t xml:space="preserve">Предложите ребенку нарисовать коллективный рисунок. В этой игре может принять участие вся семья. </w:t>
      </w:r>
      <w:r w:rsidR="003A463F" w:rsidRPr="00364391">
        <w:rPr>
          <w:color w:val="000000"/>
          <w:sz w:val="28"/>
          <w:szCs w:val="28"/>
        </w:rPr>
        <w:t>Необходимо взять большой лист (А3), для рисования —</w:t>
      </w:r>
      <w:r w:rsidRPr="00364391">
        <w:rPr>
          <w:color w:val="000000"/>
          <w:sz w:val="28"/>
          <w:szCs w:val="28"/>
        </w:rPr>
        <w:t xml:space="preserve"> </w:t>
      </w:r>
      <w:r w:rsidR="003A463F" w:rsidRPr="00364391">
        <w:rPr>
          <w:color w:val="000000"/>
          <w:sz w:val="28"/>
          <w:szCs w:val="28"/>
        </w:rPr>
        <w:t>карандаши или фломастеры.</w:t>
      </w:r>
      <w:r w:rsidRPr="00364391">
        <w:rPr>
          <w:color w:val="000000"/>
          <w:sz w:val="28"/>
          <w:szCs w:val="28"/>
        </w:rPr>
        <w:t xml:space="preserve"> Определить тему для рисунка, это может быть что угодно: прогулка, детский сад, семья и др. Нужно договориться об очереди, кто за кем рисует, чтобы поучаствовать смогли все. Также договориться, о том, что каждый участник рисует по одному элементу.</w:t>
      </w:r>
      <w:r w:rsidR="003A463F" w:rsidRPr="00364391">
        <w:rPr>
          <w:color w:val="000000"/>
          <w:sz w:val="28"/>
          <w:szCs w:val="28"/>
        </w:rPr>
        <w:t xml:space="preserve"> Чтобы уменьшить тревогу и ответственность детей перед чистым листом,</w:t>
      </w:r>
      <w:r w:rsidRPr="00364391">
        <w:rPr>
          <w:color w:val="000000"/>
          <w:sz w:val="28"/>
          <w:szCs w:val="28"/>
        </w:rPr>
        <w:t xml:space="preserve"> взрослому</w:t>
      </w:r>
      <w:r w:rsidR="003A463F" w:rsidRPr="00364391">
        <w:rPr>
          <w:color w:val="000000"/>
          <w:sz w:val="28"/>
          <w:szCs w:val="28"/>
        </w:rPr>
        <w:t xml:space="preserve"> </w:t>
      </w:r>
      <w:r w:rsidRPr="00364391">
        <w:rPr>
          <w:color w:val="000000"/>
          <w:sz w:val="28"/>
          <w:szCs w:val="28"/>
        </w:rPr>
        <w:t>лучше первому начать</w:t>
      </w:r>
      <w:r w:rsidR="003A463F" w:rsidRPr="00364391">
        <w:rPr>
          <w:color w:val="000000"/>
          <w:sz w:val="28"/>
          <w:szCs w:val="28"/>
        </w:rPr>
        <w:t xml:space="preserve"> </w:t>
      </w:r>
      <w:r w:rsidRPr="00364391">
        <w:rPr>
          <w:color w:val="000000"/>
          <w:sz w:val="28"/>
          <w:szCs w:val="28"/>
        </w:rPr>
        <w:t>рисунок.</w:t>
      </w:r>
      <w:r w:rsidR="003A463F" w:rsidRPr="00364391">
        <w:rPr>
          <w:color w:val="000000"/>
          <w:sz w:val="28"/>
          <w:szCs w:val="28"/>
        </w:rPr>
        <w:t xml:space="preserve"> </w:t>
      </w:r>
    </w:p>
    <w:p w:rsidR="003A463F" w:rsidRPr="00364391" w:rsidRDefault="00364391" w:rsidP="00364391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64391">
        <w:rPr>
          <w:color w:val="000000"/>
          <w:sz w:val="28"/>
          <w:szCs w:val="28"/>
        </w:rPr>
        <w:t>Важно</w:t>
      </w:r>
      <w:r w:rsidR="003A463F" w:rsidRPr="00364391">
        <w:rPr>
          <w:color w:val="000000"/>
          <w:sz w:val="28"/>
          <w:szCs w:val="28"/>
        </w:rPr>
        <w:t xml:space="preserve"> следит</w:t>
      </w:r>
      <w:r w:rsidRPr="00364391">
        <w:rPr>
          <w:color w:val="000000"/>
          <w:sz w:val="28"/>
          <w:szCs w:val="28"/>
        </w:rPr>
        <w:t>ь</w:t>
      </w:r>
      <w:r w:rsidR="003A463F" w:rsidRPr="00364391">
        <w:rPr>
          <w:color w:val="000000"/>
          <w:sz w:val="28"/>
          <w:szCs w:val="28"/>
        </w:rPr>
        <w:t xml:space="preserve"> за тем, чтобы </w:t>
      </w:r>
      <w:r w:rsidRPr="00364391">
        <w:rPr>
          <w:color w:val="000000"/>
          <w:sz w:val="28"/>
          <w:szCs w:val="28"/>
        </w:rPr>
        <w:t xml:space="preserve">рисунок </w:t>
      </w:r>
      <w:r w:rsidR="003A463F" w:rsidRPr="00364391">
        <w:rPr>
          <w:color w:val="000000"/>
          <w:sz w:val="28"/>
          <w:szCs w:val="28"/>
        </w:rPr>
        <w:t>долго не задерживал</w:t>
      </w:r>
      <w:r w:rsidRPr="00364391">
        <w:rPr>
          <w:color w:val="000000"/>
          <w:sz w:val="28"/>
          <w:szCs w:val="28"/>
        </w:rPr>
        <w:t>ся</w:t>
      </w:r>
      <w:r w:rsidR="003A463F" w:rsidRPr="00364391">
        <w:rPr>
          <w:color w:val="000000"/>
          <w:sz w:val="28"/>
          <w:szCs w:val="28"/>
        </w:rPr>
        <w:t xml:space="preserve"> </w:t>
      </w:r>
      <w:r w:rsidRPr="00364391">
        <w:rPr>
          <w:color w:val="000000"/>
          <w:sz w:val="28"/>
          <w:szCs w:val="28"/>
        </w:rPr>
        <w:t>у каждого участника</w:t>
      </w:r>
      <w:r w:rsidR="003A463F" w:rsidRPr="00364391">
        <w:rPr>
          <w:color w:val="000000"/>
          <w:sz w:val="28"/>
          <w:szCs w:val="28"/>
        </w:rPr>
        <w:t xml:space="preserve">, вклад всех в рисунок должен быть примерно равным. Во время занятия, когда </w:t>
      </w:r>
      <w:r w:rsidRPr="00364391">
        <w:rPr>
          <w:color w:val="000000"/>
          <w:sz w:val="28"/>
          <w:szCs w:val="28"/>
        </w:rPr>
        <w:t>все</w:t>
      </w:r>
      <w:r w:rsidR="003A463F" w:rsidRPr="00364391">
        <w:rPr>
          <w:color w:val="000000"/>
          <w:sz w:val="28"/>
          <w:szCs w:val="28"/>
        </w:rPr>
        <w:t xml:space="preserve"> уже включились в работу, изначальный замысел уже не имеет смысла, каждый доволен своими достижениями и когда не получается красивый рисунок, ответственность лежит на всех, а ни на ком-нибудь конкретно. Занятие «Продолжи рисунок» учит работать в команде. Оно обычно сопровождается смехом и объединяет </w:t>
      </w:r>
      <w:r w:rsidRPr="00364391">
        <w:rPr>
          <w:color w:val="000000"/>
          <w:sz w:val="28"/>
          <w:szCs w:val="28"/>
        </w:rPr>
        <w:t>семью</w:t>
      </w:r>
      <w:r w:rsidR="003A463F" w:rsidRPr="00364391">
        <w:rPr>
          <w:color w:val="000000"/>
          <w:sz w:val="28"/>
          <w:szCs w:val="28"/>
        </w:rPr>
        <w:t>.</w:t>
      </w:r>
    </w:p>
    <w:p w:rsidR="009925EA" w:rsidRPr="00364391" w:rsidRDefault="009925EA" w:rsidP="003643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925EA" w:rsidRPr="00364391" w:rsidSect="00364391">
      <w:pgSz w:w="11906" w:h="16838"/>
      <w:pgMar w:top="1134" w:right="850" w:bottom="1134" w:left="1701" w:header="708" w:footer="708" w:gutter="0"/>
      <w:pgBorders w:offsetFrom="page">
        <w:top w:val="doubleWave" w:sz="6" w:space="24" w:color="E36C0A" w:themeColor="accent6" w:themeShade="BF" w:shadow="1"/>
        <w:left w:val="doubleWave" w:sz="6" w:space="24" w:color="E36C0A" w:themeColor="accent6" w:themeShade="BF" w:shadow="1"/>
        <w:bottom w:val="doubleWave" w:sz="6" w:space="24" w:color="E36C0A" w:themeColor="accent6" w:themeShade="BF" w:shadow="1"/>
        <w:right w:val="doubleWave" w:sz="6" w:space="24" w:color="E36C0A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FED1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25EA"/>
    <w:rsid w:val="00062920"/>
    <w:rsid w:val="00364391"/>
    <w:rsid w:val="003A463F"/>
    <w:rsid w:val="009661DE"/>
    <w:rsid w:val="0099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2020-04-19T14:28:00Z</dcterms:created>
  <dcterms:modified xsi:type="dcterms:W3CDTF">2020-04-19T15:19:00Z</dcterms:modified>
</cp:coreProperties>
</file>