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DE" w:rsidRPr="00A162DE" w:rsidRDefault="00B0724C" w:rsidP="00EE63C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color w:val="FF0000"/>
          <w:sz w:val="40"/>
          <w:szCs w:val="40"/>
        </w:rPr>
      </w:pPr>
      <w:r>
        <w:rPr>
          <w:rFonts w:asciiTheme="minorHAnsi" w:hAnsiTheme="minorHAnsi"/>
          <w:b/>
          <w:bCs/>
          <w:i/>
          <w:color w:val="FF0000"/>
          <w:sz w:val="40"/>
          <w:szCs w:val="40"/>
        </w:rPr>
        <w:t xml:space="preserve">                                              </w:t>
      </w:r>
      <w:r w:rsidR="00A162DE">
        <w:rPr>
          <w:rFonts w:asciiTheme="minorHAnsi" w:hAnsiTheme="minorHAnsi"/>
          <w:b/>
          <w:bCs/>
          <w:i/>
          <w:color w:val="FF0000"/>
          <w:sz w:val="40"/>
          <w:szCs w:val="40"/>
        </w:rPr>
        <w:t xml:space="preserve"> </w:t>
      </w:r>
      <w:r w:rsidR="00A162DE" w:rsidRPr="00A162DE">
        <w:rPr>
          <w:rFonts w:asciiTheme="minorHAnsi" w:hAnsiTheme="minorHAnsi"/>
          <w:b/>
          <w:bCs/>
          <w:i/>
          <w:color w:val="FF0000"/>
          <w:sz w:val="40"/>
          <w:szCs w:val="40"/>
        </w:rPr>
        <w:t>Дидактические  игры  с родителями</w:t>
      </w:r>
    </w:p>
    <w:p w:rsidR="00A162DE" w:rsidRDefault="00A162DE" w:rsidP="00EE63C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461E4" w:rsidRPr="00B0724C" w:rsidRDefault="00E461E4" w:rsidP="00EE63C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«Кто служит в армии»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Цель: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1) Закрепление знаний о военных профессиях;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2) Развитие умения соотносить предмет с нужной профессией.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Атрибуты для игры:</w:t>
      </w:r>
      <w:r w:rsidRPr="00B0724C">
        <w:rPr>
          <w:rFonts w:asciiTheme="minorHAnsi" w:hAnsiTheme="minorHAnsi"/>
          <w:color w:val="000000"/>
        </w:rPr>
        <w:t> мячик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Ход игры:</w:t>
      </w:r>
    </w:p>
    <w:p w:rsidR="00B0724C" w:rsidRDefault="00EE63CD" w:rsidP="00EE6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Взрослый  кидает мяч ребенку</w:t>
      </w:r>
      <w:r w:rsidR="00E461E4" w:rsidRPr="00B0724C">
        <w:rPr>
          <w:rFonts w:asciiTheme="minorHAnsi" w:hAnsiTheme="minorHAnsi"/>
          <w:color w:val="000000"/>
        </w:rPr>
        <w:t xml:space="preserve"> и называет</w:t>
      </w:r>
      <w:r w:rsidRPr="00B0724C">
        <w:rPr>
          <w:rFonts w:asciiTheme="minorHAnsi" w:hAnsiTheme="minorHAnsi"/>
          <w:color w:val="000000"/>
        </w:rPr>
        <w:t xml:space="preserve"> атрибут военной профессии. Ребенок  кидает мяч взрослому обратно и называе</w:t>
      </w:r>
      <w:r w:rsidR="00E461E4" w:rsidRPr="00B0724C">
        <w:rPr>
          <w:rFonts w:asciiTheme="minorHAnsi" w:hAnsiTheme="minorHAnsi"/>
          <w:color w:val="000000"/>
        </w:rPr>
        <w:t xml:space="preserve">т соответствующую профессию. </w:t>
      </w:r>
    </w:p>
    <w:p w:rsidR="00EE63CD" w:rsidRPr="00B0724C" w:rsidRDefault="00E461E4" w:rsidP="00EE6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color w:val="000000"/>
        </w:rPr>
        <w:t>Например:</w:t>
      </w:r>
      <w:r w:rsidRPr="00B0724C">
        <w:rPr>
          <w:rFonts w:asciiTheme="minorHAnsi" w:hAnsiTheme="minorHAnsi"/>
          <w:color w:val="000000"/>
        </w:rPr>
        <w:t xml:space="preserve"> самолет-летчик,</w:t>
      </w:r>
      <w:r w:rsidRPr="00B0724C">
        <w:rPr>
          <w:rFonts w:ascii="Open Sans" w:hAnsi="Open Sans"/>
          <w:color w:val="000000"/>
        </w:rPr>
        <w:t xml:space="preserve"> </w:t>
      </w:r>
      <w:r w:rsidRPr="00B0724C">
        <w:rPr>
          <w:rFonts w:asciiTheme="minorHAnsi" w:hAnsiTheme="minorHAnsi"/>
          <w:color w:val="000000"/>
        </w:rPr>
        <w:t>танк-танкист и т. д.</w:t>
      </w:r>
    </w:p>
    <w:p w:rsidR="00EE63CD" w:rsidRPr="00B0724C" w:rsidRDefault="00EE63CD" w:rsidP="00EE6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</w:p>
    <w:p w:rsidR="00E461E4" w:rsidRPr="00B0724C" w:rsidRDefault="00E461E4" w:rsidP="00EE6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«Отгадай»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Цели: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1) Закрепление знаний о военной технике.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2) Учить детей собирать из частей целое.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3) Развитие логического мышления.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Ход игры:</w:t>
      </w:r>
    </w:p>
    <w:p w:rsid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 xml:space="preserve">Ребенок должен отгадать предмет по названию его частей. 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B0724C">
        <w:rPr>
          <w:rFonts w:asciiTheme="minorHAnsi" w:hAnsiTheme="minorHAnsi"/>
          <w:b/>
          <w:color w:val="000000"/>
        </w:rPr>
        <w:t>Например: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кабина, колеса, руль, фары</w:t>
      </w:r>
      <w:r w:rsidR="00EE63CD" w:rsidRPr="00B0724C">
        <w:rPr>
          <w:rFonts w:asciiTheme="minorHAnsi" w:hAnsiTheme="minorHAnsi"/>
          <w:color w:val="000000"/>
        </w:rPr>
        <w:t xml:space="preserve"> </w:t>
      </w:r>
      <w:r w:rsidRPr="00B0724C">
        <w:rPr>
          <w:rFonts w:asciiTheme="minorHAnsi" w:hAnsiTheme="minorHAnsi"/>
          <w:color w:val="000000"/>
        </w:rPr>
        <w:t>(машина)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Кабина, шасси, иллюминатор, крылья (самолет) и др.</w:t>
      </w:r>
    </w:p>
    <w:p w:rsidR="00A162DE" w:rsidRPr="00B0724C" w:rsidRDefault="00A162DE" w:rsidP="00A162D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:rsidR="00E461E4" w:rsidRPr="00B0724C" w:rsidRDefault="00E461E4" w:rsidP="00A162D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«Найди тень»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Цель: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1)Закрепление полученных знаний.</w:t>
      </w:r>
    </w:p>
    <w:p w:rsidR="00E461E4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2)Развитие внимания, памяти, логического мышления.</w:t>
      </w:r>
    </w:p>
    <w:p w:rsid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3)Развитие мелкой моторики, подготовка руки к письму.</w:t>
      </w:r>
    </w:p>
    <w:p w:rsidR="00E461E4" w:rsidRPr="00B0724C" w:rsidRDefault="00E461E4" w:rsidP="00E461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Ход игры:</w:t>
      </w:r>
      <w:r w:rsidR="00A162DE" w:rsidRPr="00B0724C">
        <w:rPr>
          <w:rFonts w:asciiTheme="minorHAnsi" w:hAnsiTheme="minorHAnsi"/>
          <w:b/>
          <w:bCs/>
          <w:color w:val="000000"/>
        </w:rPr>
        <w:t xml:space="preserve"> </w:t>
      </w:r>
      <w:r w:rsidR="00A162DE" w:rsidRPr="00B0724C">
        <w:rPr>
          <w:rFonts w:asciiTheme="minorHAnsi" w:hAnsiTheme="minorHAnsi"/>
          <w:color w:val="000000"/>
        </w:rPr>
        <w:t xml:space="preserve">Взрослый </w:t>
      </w:r>
      <w:r w:rsidRPr="00B0724C">
        <w:rPr>
          <w:rFonts w:asciiTheme="minorHAnsi" w:hAnsiTheme="minorHAnsi"/>
          <w:color w:val="000000"/>
        </w:rPr>
        <w:t xml:space="preserve"> предлагает детям листки с </w:t>
      </w:r>
      <w:r w:rsidR="00A162DE" w:rsidRPr="00B0724C">
        <w:rPr>
          <w:rFonts w:asciiTheme="minorHAnsi" w:hAnsiTheme="minorHAnsi"/>
          <w:color w:val="000000"/>
        </w:rPr>
        <w:t>заданиями,</w:t>
      </w:r>
      <w:r w:rsidRPr="00B0724C">
        <w:rPr>
          <w:rFonts w:asciiTheme="minorHAnsi" w:hAnsiTheme="minorHAnsi"/>
          <w:color w:val="000000"/>
        </w:rPr>
        <w:t xml:space="preserve"> где надо соединить предмет со своей тенью.</w:t>
      </w:r>
      <w:r w:rsidR="00B0724C" w:rsidRPr="00B0724C">
        <w:rPr>
          <w:noProof/>
        </w:rPr>
        <w:t xml:space="preserve"> </w:t>
      </w:r>
    </w:p>
    <w:p w:rsidR="00A162DE" w:rsidRDefault="00A162DE" w:rsidP="00E46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44"/>
          <w:szCs w:val="44"/>
        </w:rPr>
      </w:pPr>
    </w:p>
    <w:p w:rsidR="00A162DE" w:rsidRDefault="00B0724C" w:rsidP="00E46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44"/>
          <w:szCs w:val="44"/>
        </w:rPr>
      </w:pPr>
      <w:r w:rsidRPr="00B0724C">
        <w:rPr>
          <w:rFonts w:ascii="Open Sans" w:hAnsi="Open Sans"/>
          <w:b/>
          <w:bCs/>
          <w:noProof/>
          <w:color w:val="000000"/>
          <w:sz w:val="44"/>
          <w:szCs w:val="44"/>
        </w:rPr>
        <w:lastRenderedPageBreak/>
        <w:drawing>
          <wp:inline distT="0" distB="0" distL="0" distR="0">
            <wp:extent cx="4248150" cy="5486400"/>
            <wp:effectExtent l="19050" t="0" r="0" b="0"/>
            <wp:docPr id="14" name="Рисунок 1" descr="hello_html_1d1f3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d1f30f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2DE">
        <w:rPr>
          <w:rFonts w:ascii="Open Sans" w:hAnsi="Open Sans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4152900" cy="5486400"/>
            <wp:effectExtent l="19050" t="0" r="0" b="0"/>
            <wp:docPr id="12" name="Рисунок 11" descr="hello_html_5ad01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ad0131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2DE" w:rsidRDefault="00A162DE" w:rsidP="00E46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44"/>
          <w:szCs w:val="44"/>
        </w:rPr>
      </w:pPr>
    </w:p>
    <w:p w:rsidR="00A162DE" w:rsidRDefault="00A162DE" w:rsidP="00E46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44"/>
          <w:szCs w:val="44"/>
        </w:rPr>
      </w:pPr>
    </w:p>
    <w:p w:rsidR="00A162DE" w:rsidRDefault="00A162DE" w:rsidP="00E46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44"/>
          <w:szCs w:val="44"/>
        </w:rPr>
      </w:pPr>
    </w:p>
    <w:p w:rsidR="00A162DE" w:rsidRDefault="00A162DE" w:rsidP="00E46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44"/>
          <w:szCs w:val="44"/>
        </w:rPr>
      </w:pPr>
    </w:p>
    <w:p w:rsidR="001F224B" w:rsidRPr="00B0724C" w:rsidRDefault="001F224B" w:rsidP="00EA42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«Лабиринт»</w:t>
      </w:r>
    </w:p>
    <w:p w:rsidR="001F224B" w:rsidRPr="00B0724C" w:rsidRDefault="001F224B" w:rsidP="001F2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Цели:</w:t>
      </w:r>
    </w:p>
    <w:p w:rsidR="001F224B" w:rsidRPr="00B0724C" w:rsidRDefault="001F224B" w:rsidP="001F2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1)Закрепление полученных знаний.</w:t>
      </w:r>
    </w:p>
    <w:p w:rsidR="001F224B" w:rsidRPr="00B0724C" w:rsidRDefault="001F224B" w:rsidP="001F2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2)Развитие внимания, памяти, логического мышления.</w:t>
      </w:r>
    </w:p>
    <w:p w:rsidR="001F224B" w:rsidRPr="00B0724C" w:rsidRDefault="001F224B" w:rsidP="001F2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color w:val="000000"/>
        </w:rPr>
        <w:t>3)Развитие мелкой моторики, подготовка руки к письму.</w:t>
      </w:r>
    </w:p>
    <w:p w:rsidR="001F224B" w:rsidRDefault="001F224B" w:rsidP="001F2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0724C">
        <w:rPr>
          <w:rFonts w:asciiTheme="minorHAnsi" w:hAnsiTheme="minorHAnsi"/>
          <w:b/>
          <w:bCs/>
          <w:color w:val="000000"/>
        </w:rPr>
        <w:t>Ход игры:</w:t>
      </w:r>
      <w:r w:rsidR="005C7D3B">
        <w:rPr>
          <w:rFonts w:asciiTheme="minorHAnsi" w:hAnsiTheme="minorHAnsi"/>
          <w:b/>
          <w:bCs/>
          <w:color w:val="000000"/>
        </w:rPr>
        <w:t xml:space="preserve"> </w:t>
      </w:r>
      <w:r w:rsidRPr="00B0724C">
        <w:rPr>
          <w:rFonts w:asciiTheme="minorHAnsi" w:hAnsiTheme="minorHAnsi"/>
          <w:color w:val="000000"/>
        </w:rPr>
        <w:t>В</w:t>
      </w:r>
      <w:r w:rsidR="005C7D3B">
        <w:rPr>
          <w:rFonts w:asciiTheme="minorHAnsi" w:hAnsiTheme="minorHAnsi"/>
          <w:color w:val="000000"/>
        </w:rPr>
        <w:t>зрослый предлагает ребенку листок</w:t>
      </w:r>
      <w:r w:rsidRPr="00B0724C">
        <w:rPr>
          <w:rFonts w:asciiTheme="minorHAnsi" w:hAnsiTheme="minorHAnsi"/>
          <w:color w:val="000000"/>
        </w:rPr>
        <w:t xml:space="preserve"> с </w:t>
      </w:r>
      <w:r w:rsidR="005C7D3B">
        <w:rPr>
          <w:rFonts w:asciiTheme="minorHAnsi" w:hAnsiTheme="minorHAnsi"/>
          <w:color w:val="000000"/>
        </w:rPr>
        <w:t>заданием</w:t>
      </w:r>
      <w:r w:rsidR="005C7D3B" w:rsidRPr="00B0724C">
        <w:rPr>
          <w:rFonts w:asciiTheme="minorHAnsi" w:hAnsiTheme="minorHAnsi"/>
          <w:color w:val="000000"/>
        </w:rPr>
        <w:t>,</w:t>
      </w:r>
      <w:r w:rsidRPr="00B0724C">
        <w:rPr>
          <w:rFonts w:asciiTheme="minorHAnsi" w:hAnsiTheme="minorHAnsi"/>
          <w:color w:val="000000"/>
        </w:rPr>
        <w:t xml:space="preserve"> где надо найти правильную дорогу для пер</w:t>
      </w:r>
      <w:r w:rsidR="000D0AC7">
        <w:rPr>
          <w:rFonts w:asciiTheme="minorHAnsi" w:hAnsiTheme="minorHAnsi"/>
          <w:color w:val="000000"/>
        </w:rPr>
        <w:t>сонажа.</w:t>
      </w:r>
    </w:p>
    <w:p w:rsidR="000D0AC7" w:rsidRDefault="000D0AC7" w:rsidP="001F2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D0AC7" w:rsidRPr="00B0724C" w:rsidRDefault="000D0AC7" w:rsidP="001F2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D0AC7">
        <w:rPr>
          <w:rFonts w:asciiTheme="minorHAnsi" w:hAnsiTheme="minorHAnsi"/>
          <w:color w:val="000000"/>
        </w:rPr>
        <w:drawing>
          <wp:inline distT="0" distB="0" distL="0" distR="0">
            <wp:extent cx="4448175" cy="4448175"/>
            <wp:effectExtent l="19050" t="0" r="9525" b="0"/>
            <wp:docPr id="16" name="Рисунок 4" descr="hello_html_6c7a9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c7a9a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4B" w:rsidRDefault="001F224B" w:rsidP="001F224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1F224B" w:rsidRDefault="001F224B" w:rsidP="001F224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:rsidR="00E91D58" w:rsidRDefault="00E91D58" w:rsidP="001F224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EA42E4" w:rsidRDefault="00EA42E4" w:rsidP="00EA42E4">
      <w:pPr>
        <w:pStyle w:val="a3"/>
        <w:spacing w:before="0" w:beforeAutospacing="0" w:after="150" w:afterAutospacing="0"/>
        <w:jc w:val="center"/>
        <w:rPr>
          <w:rStyle w:val="a6"/>
          <w:rFonts w:ascii="Palatino Linotype" w:hAnsi="Palatino Linotype" w:cs="Segoe UI"/>
          <w:color w:val="444444"/>
          <w:sz w:val="22"/>
          <w:szCs w:val="22"/>
        </w:rPr>
      </w:pPr>
      <w:r w:rsidRPr="00EA42E4">
        <w:rPr>
          <w:rStyle w:val="a6"/>
          <w:rFonts w:asciiTheme="minorHAnsi" w:hAnsiTheme="minorHAnsi" w:cs="Segoe UI"/>
          <w:i/>
          <w:color w:val="FF0000"/>
          <w:sz w:val="40"/>
          <w:szCs w:val="40"/>
        </w:rPr>
        <w:t>Пальчиковая гимнастика</w:t>
      </w:r>
      <w:r>
        <w:rPr>
          <w:rStyle w:val="a6"/>
          <w:rFonts w:ascii="Palatino Linotype" w:hAnsi="Palatino Linotype" w:cs="Segoe UI"/>
          <w:color w:val="444444"/>
          <w:sz w:val="22"/>
          <w:szCs w:val="22"/>
        </w:rPr>
        <w:t>                          </w:t>
      </w:r>
    </w:p>
    <w:p w:rsidR="00EA42E4" w:rsidRPr="00EA42E4" w:rsidRDefault="00EA42E4" w:rsidP="00EA42E4">
      <w:pPr>
        <w:pStyle w:val="a3"/>
        <w:spacing w:before="0" w:beforeAutospacing="0" w:after="150" w:afterAutospacing="0"/>
        <w:rPr>
          <w:rFonts w:asciiTheme="minorHAnsi" w:hAnsiTheme="minorHAnsi" w:cs="Segoe UI"/>
        </w:rPr>
      </w:pPr>
      <w:r w:rsidRPr="00EA42E4">
        <w:rPr>
          <w:rStyle w:val="a6"/>
          <w:rFonts w:asciiTheme="minorHAnsi" w:hAnsiTheme="minorHAnsi" w:cs="Segoe UI"/>
        </w:rPr>
        <w:t>«Праздничный салют»</w:t>
      </w:r>
    </w:p>
    <w:p w:rsidR="00EA42E4" w:rsidRPr="00EA42E4" w:rsidRDefault="00EA42E4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 w:rsidRPr="00EA42E4">
        <w:rPr>
          <w:rStyle w:val="ms-rtefontface-9"/>
          <w:rFonts w:asciiTheme="minorHAnsi" w:hAnsiTheme="minorHAnsi" w:cs="Segoe UI"/>
          <w:color w:val="444444"/>
        </w:rPr>
        <w:t>Пышные букеты (</w:t>
      </w:r>
      <w:r w:rsidRPr="00EA42E4">
        <w:rPr>
          <w:rStyle w:val="a7"/>
          <w:rFonts w:asciiTheme="minorHAnsi" w:hAnsiTheme="minorHAnsi" w:cs="Segoe UI"/>
          <w:color w:val="444444"/>
        </w:rPr>
        <w:t>Пальцы сжаты в кулачок)</w:t>
      </w:r>
    </w:p>
    <w:p w:rsidR="00EA42E4" w:rsidRPr="00EA42E4" w:rsidRDefault="00EA42E4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 w:rsidRPr="00EA42E4">
        <w:rPr>
          <w:rStyle w:val="ms-rtefontface-9"/>
          <w:rFonts w:asciiTheme="minorHAnsi" w:hAnsiTheme="minorHAnsi" w:cs="Segoe UI"/>
          <w:color w:val="444444"/>
        </w:rPr>
        <w:t>В небе расцветают  </w:t>
      </w:r>
      <w:r w:rsidRPr="00EA42E4">
        <w:rPr>
          <w:rStyle w:val="a7"/>
          <w:rFonts w:asciiTheme="minorHAnsi" w:hAnsiTheme="minorHAnsi" w:cs="Segoe UI"/>
          <w:color w:val="444444"/>
        </w:rPr>
        <w:t>(Разгибают пальцы)</w:t>
      </w:r>
    </w:p>
    <w:p w:rsidR="00A92592" w:rsidRDefault="00EA42E4" w:rsidP="00EA42E4">
      <w:pPr>
        <w:pStyle w:val="a3"/>
        <w:spacing w:before="0" w:beforeAutospacing="0" w:after="0" w:afterAutospacing="0"/>
        <w:rPr>
          <w:rStyle w:val="ms-rtefontface-9"/>
          <w:rFonts w:asciiTheme="minorHAnsi" w:hAnsiTheme="minorHAnsi" w:cs="Segoe UI"/>
          <w:color w:val="444444"/>
        </w:rPr>
      </w:pPr>
      <w:r w:rsidRPr="00EA42E4">
        <w:rPr>
          <w:rStyle w:val="ms-rtefontface-9"/>
          <w:rFonts w:asciiTheme="minorHAnsi" w:hAnsiTheme="minorHAnsi" w:cs="Segoe UI"/>
          <w:color w:val="444444"/>
        </w:rPr>
        <w:t>Словно искры света Лепестки сверкают   </w:t>
      </w:r>
      <w:r w:rsidR="00A92592">
        <w:rPr>
          <w:rStyle w:val="ms-rtefontface-9"/>
          <w:rFonts w:asciiTheme="minorHAnsi" w:hAnsiTheme="minorHAnsi" w:cs="Segoe UI"/>
          <w:color w:val="444444"/>
        </w:rPr>
        <w:t xml:space="preserve">               </w:t>
      </w:r>
    </w:p>
    <w:p w:rsidR="00EA42E4" w:rsidRPr="00EA42E4" w:rsidRDefault="00A92592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>
        <w:rPr>
          <w:rStyle w:val="ms-rtefontface-9"/>
          <w:rFonts w:asciiTheme="minorHAnsi" w:hAnsiTheme="minorHAnsi" w:cs="Segoe UI"/>
          <w:color w:val="444444"/>
        </w:rPr>
        <w:t xml:space="preserve">                                   </w:t>
      </w:r>
      <w:r w:rsidR="00EA42E4" w:rsidRPr="00EA42E4">
        <w:rPr>
          <w:rStyle w:val="ms-rtefontface-9"/>
          <w:rFonts w:asciiTheme="minorHAnsi" w:hAnsiTheme="minorHAnsi" w:cs="Segoe UI"/>
          <w:color w:val="444444"/>
        </w:rPr>
        <w:t>  (</w:t>
      </w:r>
      <w:r w:rsidR="00EA42E4" w:rsidRPr="00EA42E4">
        <w:rPr>
          <w:rStyle w:val="a7"/>
          <w:rFonts w:asciiTheme="minorHAnsi" w:hAnsiTheme="minorHAnsi" w:cs="Segoe UI"/>
          <w:color w:val="444444"/>
        </w:rPr>
        <w:t>Шевелят пальчиками)</w:t>
      </w:r>
    </w:p>
    <w:p w:rsidR="00EA42E4" w:rsidRPr="00EA42E4" w:rsidRDefault="00EA42E4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 w:rsidRPr="00EA42E4">
        <w:rPr>
          <w:rStyle w:val="ms-rtefontface-9"/>
          <w:rFonts w:asciiTheme="minorHAnsi" w:hAnsiTheme="minorHAnsi" w:cs="Segoe UI"/>
          <w:color w:val="444444"/>
        </w:rPr>
        <w:t>Вспыхивают астрами. Голубыми, красными</w:t>
      </w:r>
    </w:p>
    <w:p w:rsidR="00EA42E4" w:rsidRPr="00EA42E4" w:rsidRDefault="00EA42E4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 w:rsidRPr="00EA42E4">
        <w:rPr>
          <w:rStyle w:val="ms-rtefontface-9"/>
          <w:rFonts w:asciiTheme="minorHAnsi" w:hAnsiTheme="minorHAnsi" w:cs="Segoe UI"/>
          <w:color w:val="444444"/>
        </w:rPr>
        <w:t>Синими, лиловыми –  Каждый раз все новыми!</w:t>
      </w:r>
    </w:p>
    <w:p w:rsidR="00EA42E4" w:rsidRPr="00EA42E4" w:rsidRDefault="00A92592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>
        <w:rPr>
          <w:rStyle w:val="ms-rtefontface-9"/>
          <w:rFonts w:asciiTheme="minorHAnsi" w:hAnsiTheme="minorHAnsi" w:cs="Segoe UI"/>
          <w:color w:val="444444"/>
        </w:rPr>
        <w:t xml:space="preserve">                                    </w:t>
      </w:r>
      <w:r w:rsidR="00EA42E4" w:rsidRPr="00EA42E4">
        <w:rPr>
          <w:rStyle w:val="ms-rtefontface-9"/>
          <w:rFonts w:asciiTheme="minorHAnsi" w:hAnsiTheme="minorHAnsi" w:cs="Segoe UI"/>
          <w:color w:val="444444"/>
        </w:rPr>
        <w:t>(</w:t>
      </w:r>
      <w:r w:rsidR="00EA42E4" w:rsidRPr="00EA42E4">
        <w:rPr>
          <w:rStyle w:val="a7"/>
          <w:rFonts w:asciiTheme="minorHAnsi" w:hAnsiTheme="minorHAnsi" w:cs="Segoe UI"/>
          <w:color w:val="444444"/>
        </w:rPr>
        <w:t>Сжимают и разжимают пальцами)</w:t>
      </w:r>
    </w:p>
    <w:p w:rsidR="00EA42E4" w:rsidRPr="00EA42E4" w:rsidRDefault="00EA42E4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 w:rsidRPr="00EA42E4">
        <w:rPr>
          <w:rStyle w:val="ms-rtefontface-9"/>
          <w:rFonts w:asciiTheme="minorHAnsi" w:hAnsiTheme="minorHAnsi" w:cs="Segoe UI"/>
          <w:color w:val="444444"/>
        </w:rPr>
        <w:t xml:space="preserve">А потом рекою  </w:t>
      </w:r>
      <w:r w:rsidR="00A92592">
        <w:rPr>
          <w:rStyle w:val="ms-rtefontface-9"/>
          <w:rFonts w:asciiTheme="minorHAnsi" w:hAnsiTheme="minorHAnsi" w:cs="Segoe UI"/>
          <w:color w:val="444444"/>
        </w:rPr>
        <w:t xml:space="preserve">      </w:t>
      </w:r>
      <w:r w:rsidRPr="00EA42E4">
        <w:rPr>
          <w:rStyle w:val="ms-rtefontface-9"/>
          <w:rFonts w:asciiTheme="minorHAnsi" w:hAnsiTheme="minorHAnsi" w:cs="Segoe UI"/>
          <w:color w:val="444444"/>
        </w:rPr>
        <w:t>(</w:t>
      </w:r>
      <w:r w:rsidRPr="00EA42E4">
        <w:rPr>
          <w:rStyle w:val="a7"/>
          <w:rFonts w:asciiTheme="minorHAnsi" w:hAnsiTheme="minorHAnsi" w:cs="Segoe UI"/>
          <w:color w:val="444444"/>
        </w:rPr>
        <w:t>Поднимают руки вверх)</w:t>
      </w:r>
    </w:p>
    <w:p w:rsidR="00EA42E4" w:rsidRPr="00EA42E4" w:rsidRDefault="00EA42E4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 w:rsidRPr="00EA42E4">
        <w:rPr>
          <w:rStyle w:val="ms-rtefontface-9"/>
          <w:rFonts w:asciiTheme="minorHAnsi" w:hAnsiTheme="minorHAnsi" w:cs="Segoe UI"/>
          <w:color w:val="444444"/>
        </w:rPr>
        <w:t xml:space="preserve">Золотой текут. Что </w:t>
      </w:r>
      <w:r w:rsidR="00A92592">
        <w:rPr>
          <w:rStyle w:val="ms-rtefontface-9"/>
          <w:rFonts w:asciiTheme="minorHAnsi" w:hAnsiTheme="minorHAnsi" w:cs="Segoe UI"/>
          <w:color w:val="444444"/>
        </w:rPr>
        <w:t xml:space="preserve">это такое? </w:t>
      </w:r>
      <w:r w:rsidRPr="00EA42E4">
        <w:rPr>
          <w:rStyle w:val="ms-rtefontface-9"/>
          <w:rFonts w:asciiTheme="minorHAnsi" w:hAnsiTheme="minorHAnsi" w:cs="Segoe UI"/>
          <w:color w:val="444444"/>
        </w:rPr>
        <w:t>(</w:t>
      </w:r>
      <w:r w:rsidRPr="00EA42E4">
        <w:rPr>
          <w:rStyle w:val="a7"/>
          <w:rFonts w:asciiTheme="minorHAnsi" w:hAnsiTheme="minorHAnsi" w:cs="Segoe UI"/>
          <w:color w:val="444444"/>
        </w:rPr>
        <w:t>Шевелят пальчиками)</w:t>
      </w:r>
    </w:p>
    <w:p w:rsidR="00EA42E4" w:rsidRPr="00EA42E4" w:rsidRDefault="00EA42E4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 w:rsidRPr="00EA42E4">
        <w:rPr>
          <w:rStyle w:val="a6"/>
          <w:rFonts w:asciiTheme="minorHAnsi" w:hAnsiTheme="minorHAnsi" w:cs="Segoe UI"/>
          <w:color w:val="444444"/>
        </w:rPr>
        <w:t>Праздничный салют!</w:t>
      </w:r>
      <w:r w:rsidRPr="00EA42E4">
        <w:rPr>
          <w:rStyle w:val="ms-rtefontface-9"/>
          <w:rFonts w:asciiTheme="minorHAnsi" w:hAnsiTheme="minorHAnsi" w:cs="Segoe UI"/>
          <w:color w:val="444444"/>
        </w:rPr>
        <w:t>  (</w:t>
      </w:r>
      <w:r w:rsidRPr="00EA42E4">
        <w:rPr>
          <w:rStyle w:val="a7"/>
          <w:rFonts w:asciiTheme="minorHAnsi" w:hAnsiTheme="minorHAnsi" w:cs="Segoe UI"/>
          <w:color w:val="444444"/>
        </w:rPr>
        <w:t>Пальчики веером)</w:t>
      </w:r>
    </w:p>
    <w:p w:rsidR="00EA42E4" w:rsidRDefault="00EA42E4" w:rsidP="00EA42E4">
      <w:pPr>
        <w:pStyle w:val="a3"/>
        <w:spacing w:before="0" w:beforeAutospacing="0" w:after="0" w:afterAutospacing="0"/>
        <w:rPr>
          <w:rStyle w:val="a6"/>
          <w:rFonts w:asciiTheme="minorHAnsi" w:hAnsiTheme="minorHAnsi" w:cs="Segoe UI"/>
          <w:color w:val="000000"/>
        </w:rPr>
      </w:pPr>
      <w:r w:rsidRPr="00EA42E4">
        <w:rPr>
          <w:rStyle w:val="a6"/>
          <w:rFonts w:asciiTheme="minorHAnsi" w:hAnsiTheme="minorHAnsi" w:cs="Segoe UI"/>
          <w:color w:val="000000"/>
        </w:rPr>
        <w:t> </w:t>
      </w:r>
    </w:p>
    <w:p w:rsidR="00EA42E4" w:rsidRPr="00EA42E4" w:rsidRDefault="00EA42E4" w:rsidP="00EA42E4">
      <w:pPr>
        <w:pStyle w:val="a3"/>
        <w:spacing w:before="0" w:beforeAutospacing="0" w:after="0" w:afterAutospacing="0"/>
        <w:rPr>
          <w:rFonts w:asciiTheme="minorHAnsi" w:hAnsiTheme="minorHAnsi" w:cs="Segoe UI"/>
          <w:color w:val="444444"/>
        </w:rPr>
      </w:pPr>
      <w:r w:rsidRPr="00EA42E4">
        <w:rPr>
          <w:rStyle w:val="ms-rteforecolor-2"/>
          <w:rFonts w:asciiTheme="minorHAnsi" w:hAnsiTheme="minorHAnsi" w:cs="Segoe UI"/>
          <w:b/>
          <w:bCs/>
        </w:rPr>
        <w:t>«Наша армия»</w:t>
      </w:r>
      <w:r w:rsidRPr="00EA42E4">
        <w:rPr>
          <w:rStyle w:val="ms-rtefontface-9"/>
          <w:color w:val="000000"/>
        </w:rPr>
        <w:br/>
      </w:r>
      <w:r w:rsidR="00A92592" w:rsidRPr="00A92592">
        <w:rPr>
          <w:rStyle w:val="ms-rtefontface-9"/>
          <w:rFonts w:asciiTheme="minorHAnsi" w:hAnsiTheme="minorHAnsi" w:cs="Segoe UI"/>
          <w:i/>
          <w:color w:val="000000"/>
        </w:rPr>
        <w:t>(</w:t>
      </w:r>
      <w:r w:rsidRPr="00A92592">
        <w:rPr>
          <w:rStyle w:val="ms-rtefontface-9"/>
          <w:rFonts w:asciiTheme="minorHAnsi" w:hAnsiTheme="minorHAnsi" w:cs="Segoe UI"/>
          <w:i/>
          <w:color w:val="000000"/>
        </w:rPr>
        <w:t>Поочередно «шагают» указательным и средним пальцами правой и левой руки</w:t>
      </w:r>
      <w:r w:rsidR="00A92592" w:rsidRPr="00A92592">
        <w:rPr>
          <w:rStyle w:val="ms-rtefontface-9"/>
          <w:rFonts w:asciiTheme="minorHAnsi" w:hAnsiTheme="minorHAnsi" w:cs="Segoe UI"/>
          <w:i/>
          <w:color w:val="000000"/>
        </w:rPr>
        <w:t>)</w:t>
      </w:r>
      <w:r w:rsidRPr="00A92592">
        <w:rPr>
          <w:rStyle w:val="ms-rtefontface-9"/>
          <w:rFonts w:asciiTheme="minorHAnsi" w:hAnsiTheme="minorHAnsi" w:cs="Segoe UI"/>
          <w:i/>
          <w:color w:val="000000"/>
        </w:rPr>
        <w:t>.</w:t>
      </w:r>
      <w:r w:rsidRPr="00EA42E4">
        <w:rPr>
          <w:rFonts w:asciiTheme="minorHAnsi" w:hAnsiTheme="minorHAnsi" w:cs="Segoe UI"/>
          <w:color w:val="000000"/>
        </w:rPr>
        <w:br/>
      </w:r>
      <w:r w:rsidRPr="00EA42E4">
        <w:rPr>
          <w:rStyle w:val="ms-rtefontface-9"/>
          <w:rFonts w:asciiTheme="minorHAnsi" w:hAnsiTheme="minorHAnsi" w:cs="Segoe UI"/>
          <w:color w:val="000000"/>
        </w:rPr>
        <w:t>Аты-баты, аты-баты! На парад идут солдаты!</w:t>
      </w:r>
      <w:r w:rsidRPr="00EA42E4">
        <w:rPr>
          <w:rFonts w:asciiTheme="minorHAnsi" w:hAnsiTheme="minorHAnsi" w:cs="Segoe UI"/>
          <w:color w:val="000000"/>
        </w:rPr>
        <w:br/>
      </w:r>
      <w:r w:rsidRPr="00EA42E4">
        <w:rPr>
          <w:rStyle w:val="ms-rtefontface-9"/>
          <w:rFonts w:asciiTheme="minorHAnsi" w:hAnsiTheme="minorHAnsi" w:cs="Segoe UI"/>
          <w:color w:val="000000"/>
        </w:rPr>
        <w:t>Вот идут танкисты, Потом артиллеристы,</w:t>
      </w:r>
      <w:r w:rsidRPr="00EA42E4">
        <w:rPr>
          <w:rFonts w:asciiTheme="minorHAnsi" w:hAnsiTheme="minorHAnsi" w:cs="Segoe UI"/>
          <w:color w:val="000000"/>
        </w:rPr>
        <w:br/>
      </w:r>
      <w:r w:rsidRPr="00EA42E4">
        <w:rPr>
          <w:rStyle w:val="ms-rtefontface-9"/>
          <w:rFonts w:asciiTheme="minorHAnsi" w:hAnsiTheme="minorHAnsi" w:cs="Segoe UI"/>
          <w:color w:val="000000"/>
        </w:rPr>
        <w:t>А потом пехота - Рота за ротой!</w:t>
      </w:r>
    </w:p>
    <w:p w:rsidR="00EA42E4" w:rsidRPr="00851E37" w:rsidRDefault="00851E37" w:rsidP="00EA42E4">
      <w:pPr>
        <w:rPr>
          <w:i/>
          <w:color w:val="FF0000"/>
          <w:sz w:val="40"/>
          <w:szCs w:val="40"/>
        </w:rPr>
      </w:pPr>
      <w:r w:rsidRPr="00851E37">
        <w:rPr>
          <w:i/>
          <w:color w:val="FF0000"/>
          <w:sz w:val="40"/>
          <w:szCs w:val="40"/>
        </w:rPr>
        <w:t xml:space="preserve"> </w:t>
      </w:r>
      <w:r>
        <w:rPr>
          <w:i/>
          <w:color w:val="FF0000"/>
          <w:sz w:val="40"/>
          <w:szCs w:val="40"/>
        </w:rPr>
        <w:t xml:space="preserve">                                       </w:t>
      </w:r>
      <w:r w:rsidRPr="00851E37">
        <w:rPr>
          <w:i/>
          <w:color w:val="FF0000"/>
          <w:sz w:val="40"/>
          <w:szCs w:val="40"/>
        </w:rPr>
        <w:t>Игры малой подвижности для помещений</w:t>
      </w:r>
    </w:p>
    <w:p w:rsidR="0096526D" w:rsidRDefault="00851E37" w:rsidP="001F2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851E37">
        <w:rPr>
          <w:rFonts w:asciiTheme="minorHAnsi" w:hAnsiTheme="minorHAnsi" w:cs="Arial"/>
          <w:b/>
        </w:rPr>
        <w:t>«</w:t>
      </w:r>
      <w:r w:rsidRPr="00A74DA2">
        <w:rPr>
          <w:rFonts w:asciiTheme="minorHAnsi" w:hAnsiTheme="minorHAnsi" w:cs="Arial"/>
          <w:b/>
        </w:rPr>
        <w:t>Снайпер</w:t>
      </w:r>
      <w:r w:rsidRPr="00851E37">
        <w:rPr>
          <w:rFonts w:asciiTheme="minorHAnsi" w:hAnsiTheme="minorHAnsi" w:cs="Arial"/>
          <w:b/>
        </w:rPr>
        <w:t>»</w:t>
      </w:r>
    </w:p>
    <w:p w:rsidR="00851E37" w:rsidRDefault="00851E37" w:rsidP="00851E3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Оборудование:  </w:t>
      </w:r>
      <w:r>
        <w:rPr>
          <w:rFonts w:asciiTheme="minorHAnsi" w:hAnsiTheme="minorHAnsi" w:cs="Arial"/>
        </w:rPr>
        <w:t>Стул, маленький мячик, мягкие игрушки.</w:t>
      </w:r>
    </w:p>
    <w:p w:rsidR="00851E37" w:rsidRDefault="00851E37" w:rsidP="00851E3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851E37">
        <w:rPr>
          <w:rFonts w:asciiTheme="minorHAnsi" w:hAnsiTheme="minorHAnsi" w:cs="Arial"/>
          <w:b/>
        </w:rPr>
        <w:t xml:space="preserve">Ход игры:   </w:t>
      </w:r>
      <w:r>
        <w:rPr>
          <w:rFonts w:asciiTheme="minorHAnsi" w:hAnsiTheme="minorHAnsi" w:cs="Arial"/>
        </w:rPr>
        <w:t xml:space="preserve">Играющие, </w:t>
      </w:r>
      <w:r w:rsidRPr="00A74DA2">
        <w:rPr>
          <w:rFonts w:asciiTheme="minorHAnsi" w:hAnsiTheme="minorHAnsi" w:cs="Arial"/>
        </w:rPr>
        <w:t>по очереди</w:t>
      </w:r>
      <w:r>
        <w:rPr>
          <w:rFonts w:asciiTheme="minorHAnsi" w:hAnsiTheme="minorHAnsi" w:cs="Arial"/>
        </w:rPr>
        <w:t>,</w:t>
      </w:r>
      <w:r w:rsidRPr="00A74DA2">
        <w:rPr>
          <w:rFonts w:asciiTheme="minorHAnsi" w:hAnsiTheme="minorHAnsi" w:cs="Arial"/>
        </w:rPr>
        <w:t xml:space="preserve"> бросают мяч</w:t>
      </w:r>
      <w:r>
        <w:rPr>
          <w:rFonts w:asciiTheme="minorHAnsi" w:hAnsiTheme="minorHAnsi" w:cs="Arial"/>
        </w:rPr>
        <w:t>, сбивая</w:t>
      </w:r>
      <w:r w:rsidRPr="00A74DA2">
        <w:rPr>
          <w:rFonts w:asciiTheme="minorHAnsi" w:hAnsiTheme="minorHAnsi" w:cs="Arial"/>
        </w:rPr>
        <w:t xml:space="preserve"> мячом предметы (игрушки), которые стоят на стуле.</w:t>
      </w:r>
    </w:p>
    <w:p w:rsidR="00851E37" w:rsidRDefault="00851E37" w:rsidP="00851E3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851E37" w:rsidRDefault="00851E37" w:rsidP="005C7D3B">
      <w:pPr>
        <w:spacing w:after="0" w:line="240" w:lineRule="auto"/>
        <w:jc w:val="both"/>
        <w:rPr>
          <w:rFonts w:eastAsia="Times New Roman" w:cs="Arial"/>
          <w:color w:val="1B1C2A"/>
          <w:sz w:val="24"/>
          <w:szCs w:val="24"/>
        </w:rPr>
      </w:pPr>
      <w:r w:rsidRPr="00851E37">
        <w:rPr>
          <w:rFonts w:eastAsia="Times New Roman" w:cs="Arial"/>
          <w:b/>
          <w:color w:val="1B1C2A"/>
          <w:sz w:val="24"/>
          <w:szCs w:val="24"/>
        </w:rPr>
        <w:t>«Дорога жизни»</w:t>
      </w:r>
      <w:r w:rsidRPr="00851E37">
        <w:rPr>
          <w:rFonts w:eastAsia="Times New Roman" w:cs="Arial"/>
          <w:color w:val="1B1C2A"/>
          <w:sz w:val="24"/>
          <w:szCs w:val="24"/>
        </w:rPr>
        <w:t xml:space="preserve"> </w:t>
      </w:r>
    </w:p>
    <w:p w:rsidR="005C7D3B" w:rsidRDefault="005C7D3B" w:rsidP="005C7D3B">
      <w:pPr>
        <w:spacing w:after="0" w:line="240" w:lineRule="auto"/>
        <w:jc w:val="both"/>
        <w:rPr>
          <w:rFonts w:eastAsia="Times New Roman" w:cs="Arial"/>
          <w:color w:val="1B1C2A"/>
          <w:sz w:val="24"/>
          <w:szCs w:val="24"/>
        </w:rPr>
      </w:pPr>
      <w:r w:rsidRPr="005C7D3B">
        <w:rPr>
          <w:rFonts w:eastAsia="Times New Roman" w:cs="Arial"/>
          <w:b/>
          <w:color w:val="1B1C2A"/>
          <w:sz w:val="24"/>
          <w:szCs w:val="24"/>
        </w:rPr>
        <w:t>Обору</w:t>
      </w:r>
      <w:r>
        <w:rPr>
          <w:rFonts w:eastAsia="Times New Roman" w:cs="Arial"/>
          <w:b/>
          <w:color w:val="1B1C2A"/>
          <w:sz w:val="24"/>
          <w:szCs w:val="24"/>
        </w:rPr>
        <w:t>д</w:t>
      </w:r>
      <w:r w:rsidRPr="005C7D3B">
        <w:rPr>
          <w:rFonts w:eastAsia="Times New Roman" w:cs="Arial"/>
          <w:b/>
          <w:color w:val="1B1C2A"/>
          <w:sz w:val="24"/>
          <w:szCs w:val="24"/>
        </w:rPr>
        <w:t>ование</w:t>
      </w:r>
      <w:r>
        <w:rPr>
          <w:rFonts w:eastAsia="Times New Roman" w:cs="Arial"/>
          <w:b/>
          <w:color w:val="1B1C2A"/>
          <w:sz w:val="24"/>
          <w:szCs w:val="24"/>
        </w:rPr>
        <w:t>:</w:t>
      </w:r>
      <w:r w:rsidRPr="005C7D3B">
        <w:rPr>
          <w:rFonts w:eastAsia="Times New Roman" w:cs="Arial"/>
          <w:b/>
          <w:color w:val="1B1C2A"/>
          <w:sz w:val="24"/>
          <w:szCs w:val="24"/>
        </w:rPr>
        <w:t xml:space="preserve"> </w:t>
      </w:r>
      <w:r>
        <w:rPr>
          <w:rFonts w:eastAsia="Times New Roman" w:cs="Arial"/>
          <w:color w:val="1B1C2A"/>
          <w:sz w:val="24"/>
          <w:szCs w:val="24"/>
        </w:rPr>
        <w:t xml:space="preserve"> Машинка на веревочке  игрушки кубики или кегли стоящие в ряд на расстоянии.</w:t>
      </w:r>
    </w:p>
    <w:p w:rsidR="00851E37" w:rsidRPr="00A74DA2" w:rsidRDefault="005C7D3B" w:rsidP="005C7D3B">
      <w:pPr>
        <w:spacing w:after="0" w:line="240" w:lineRule="auto"/>
        <w:jc w:val="both"/>
        <w:rPr>
          <w:rFonts w:eastAsia="Times New Roman" w:cs="Arial"/>
          <w:color w:val="1B1C2A"/>
          <w:sz w:val="24"/>
          <w:szCs w:val="24"/>
        </w:rPr>
      </w:pPr>
      <w:r w:rsidRPr="005C7D3B">
        <w:rPr>
          <w:rFonts w:eastAsia="Times New Roman" w:cs="Arial"/>
          <w:b/>
          <w:color w:val="1B1C2A"/>
          <w:sz w:val="24"/>
          <w:szCs w:val="24"/>
        </w:rPr>
        <w:t>Ход игры</w:t>
      </w:r>
      <w:r>
        <w:rPr>
          <w:rFonts w:eastAsia="Times New Roman" w:cs="Arial"/>
          <w:b/>
          <w:color w:val="1B1C2A"/>
          <w:sz w:val="24"/>
          <w:szCs w:val="24"/>
        </w:rPr>
        <w:t>:</w:t>
      </w:r>
      <w:r>
        <w:rPr>
          <w:rFonts w:eastAsia="Times New Roman" w:cs="Arial"/>
          <w:color w:val="1B1C2A"/>
          <w:sz w:val="24"/>
          <w:szCs w:val="24"/>
        </w:rPr>
        <w:t xml:space="preserve"> </w:t>
      </w:r>
      <w:r w:rsidR="00851E37" w:rsidRPr="00A74DA2">
        <w:rPr>
          <w:rFonts w:eastAsia="Times New Roman" w:cs="Arial"/>
          <w:color w:val="1B1C2A"/>
          <w:sz w:val="24"/>
          <w:szCs w:val="24"/>
        </w:rPr>
        <w:t>По очереди</w:t>
      </w:r>
      <w:r>
        <w:rPr>
          <w:rFonts w:eastAsia="Times New Roman" w:cs="Arial"/>
          <w:color w:val="1B1C2A"/>
          <w:sz w:val="24"/>
          <w:szCs w:val="24"/>
        </w:rPr>
        <w:t>,</w:t>
      </w:r>
      <w:r w:rsidR="00851E37" w:rsidRPr="00A74DA2">
        <w:rPr>
          <w:rFonts w:eastAsia="Times New Roman" w:cs="Arial"/>
          <w:color w:val="1B1C2A"/>
          <w:sz w:val="24"/>
          <w:szCs w:val="24"/>
        </w:rPr>
        <w:t xml:space="preserve"> </w:t>
      </w:r>
      <w:r>
        <w:rPr>
          <w:rFonts w:eastAsia="Times New Roman" w:cs="Arial"/>
          <w:color w:val="1B1C2A"/>
          <w:sz w:val="24"/>
          <w:szCs w:val="24"/>
        </w:rPr>
        <w:t>играющие</w:t>
      </w:r>
      <w:r w:rsidR="00851E37" w:rsidRPr="00A74DA2">
        <w:rPr>
          <w:rFonts w:eastAsia="Times New Roman" w:cs="Arial"/>
          <w:color w:val="1B1C2A"/>
          <w:sz w:val="24"/>
          <w:szCs w:val="24"/>
        </w:rPr>
        <w:t xml:space="preserve"> должны провести машинку на верёвке между «мин».</w:t>
      </w:r>
    </w:p>
    <w:p w:rsidR="00851E37" w:rsidRPr="00851E37" w:rsidRDefault="00851E37" w:rsidP="005C7D3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74DA2">
        <w:rPr>
          <w:rFonts w:asciiTheme="minorHAnsi" w:hAnsiTheme="minorHAnsi" w:cs="Arial"/>
          <w:color w:val="1B1C2A"/>
        </w:rPr>
        <w:t>Поб</w:t>
      </w:r>
      <w:r w:rsidR="005C7D3B">
        <w:rPr>
          <w:rFonts w:asciiTheme="minorHAnsi" w:hAnsiTheme="minorHAnsi" w:cs="Arial"/>
          <w:color w:val="1B1C2A"/>
        </w:rPr>
        <w:t>еждает тот, к</w:t>
      </w:r>
      <w:r w:rsidRPr="00A74DA2">
        <w:rPr>
          <w:rFonts w:asciiTheme="minorHAnsi" w:hAnsiTheme="minorHAnsi" w:cs="Arial"/>
          <w:color w:val="1B1C2A"/>
        </w:rPr>
        <w:t>то</w:t>
      </w:r>
      <w:r w:rsidR="005C7D3B">
        <w:rPr>
          <w:rFonts w:asciiTheme="minorHAnsi" w:hAnsiTheme="minorHAnsi" w:cs="Arial"/>
          <w:color w:val="1B1C2A"/>
        </w:rPr>
        <w:t xml:space="preserve"> взорвал меньше «мин</w:t>
      </w:r>
      <w:proofErr w:type="gramStart"/>
      <w:r w:rsidR="005C7D3B">
        <w:rPr>
          <w:rFonts w:asciiTheme="minorHAnsi" w:hAnsiTheme="minorHAnsi" w:cs="Arial"/>
          <w:color w:val="1B1C2A"/>
        </w:rPr>
        <w:t>»(</w:t>
      </w:r>
      <w:proofErr w:type="gramEnd"/>
      <w:r w:rsidR="005C7D3B">
        <w:rPr>
          <w:rFonts w:asciiTheme="minorHAnsi" w:hAnsiTheme="minorHAnsi" w:cs="Arial"/>
          <w:color w:val="1B1C2A"/>
        </w:rPr>
        <w:t>опрокинул</w:t>
      </w:r>
      <w:r w:rsidRPr="00A74DA2">
        <w:rPr>
          <w:rFonts w:asciiTheme="minorHAnsi" w:hAnsiTheme="minorHAnsi" w:cs="Arial"/>
          <w:color w:val="1B1C2A"/>
        </w:rPr>
        <w:t xml:space="preserve"> меньше кеглей</w:t>
      </w:r>
      <w:r w:rsidR="005C7D3B">
        <w:rPr>
          <w:rFonts w:asciiTheme="minorHAnsi" w:hAnsiTheme="minorHAnsi" w:cs="Arial"/>
          <w:color w:val="1B1C2A"/>
        </w:rPr>
        <w:t>, игрушек или кубиков)</w:t>
      </w:r>
    </w:p>
    <w:sectPr w:rsidR="00851E37" w:rsidRPr="00851E37" w:rsidSect="00EA42E4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157"/>
    <w:multiLevelType w:val="multilevel"/>
    <w:tmpl w:val="1106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604BF"/>
    <w:multiLevelType w:val="multilevel"/>
    <w:tmpl w:val="601E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1E4"/>
    <w:rsid w:val="000D0AC7"/>
    <w:rsid w:val="001F224B"/>
    <w:rsid w:val="003B6068"/>
    <w:rsid w:val="005C7D3B"/>
    <w:rsid w:val="00734484"/>
    <w:rsid w:val="00851E37"/>
    <w:rsid w:val="0096526D"/>
    <w:rsid w:val="00A162DE"/>
    <w:rsid w:val="00A92592"/>
    <w:rsid w:val="00B0724C"/>
    <w:rsid w:val="00B774B3"/>
    <w:rsid w:val="00E461E4"/>
    <w:rsid w:val="00E91D58"/>
    <w:rsid w:val="00EA42E4"/>
    <w:rsid w:val="00E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8"/>
  </w:style>
  <w:style w:type="paragraph" w:styleId="2">
    <w:name w:val="heading 2"/>
    <w:basedOn w:val="a"/>
    <w:link w:val="20"/>
    <w:uiPriority w:val="9"/>
    <w:qFormat/>
    <w:rsid w:val="0085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1E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A42E4"/>
    <w:rPr>
      <w:b/>
      <w:bCs/>
    </w:rPr>
  </w:style>
  <w:style w:type="character" w:customStyle="1" w:styleId="ms-rtefontface-9">
    <w:name w:val="ms-rtefontface-9"/>
    <w:basedOn w:val="a0"/>
    <w:rsid w:val="00EA42E4"/>
  </w:style>
  <w:style w:type="character" w:styleId="a7">
    <w:name w:val="Emphasis"/>
    <w:basedOn w:val="a0"/>
    <w:uiPriority w:val="20"/>
    <w:qFormat/>
    <w:rsid w:val="00EA42E4"/>
    <w:rPr>
      <w:i/>
      <w:iCs/>
    </w:rPr>
  </w:style>
  <w:style w:type="character" w:customStyle="1" w:styleId="ms-rteforecolor-2">
    <w:name w:val="ms-rteforecolor-2"/>
    <w:basedOn w:val="a0"/>
    <w:rsid w:val="00EA42E4"/>
  </w:style>
  <w:style w:type="character" w:customStyle="1" w:styleId="20">
    <w:name w:val="Заголовок 2 Знак"/>
    <w:basedOn w:val="a0"/>
    <w:link w:val="2"/>
    <w:uiPriority w:val="9"/>
    <w:rsid w:val="0085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группа2</dc:creator>
  <cp:lastModifiedBy>группа2</cp:lastModifiedBy>
  <cp:revision>1</cp:revision>
  <dcterms:created xsi:type="dcterms:W3CDTF">2020-05-04T14:13:00Z</dcterms:created>
  <dcterms:modified xsi:type="dcterms:W3CDTF">2020-05-04T18:21:00Z</dcterms:modified>
</cp:coreProperties>
</file>